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D1376" w14:textId="256F9639" w:rsidR="00665A79" w:rsidRDefault="00665A79" w:rsidP="00673C13">
      <w:pPr>
        <w:pStyle w:val="Sinespaciado"/>
        <w:jc w:val="center"/>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54656" behindDoc="0" locked="0" layoutInCell="1" allowOverlap="1" wp14:anchorId="756F5948" wp14:editId="0BC23118">
            <wp:simplePos x="0" y="0"/>
            <wp:positionH relativeFrom="column">
              <wp:posOffset>2085975</wp:posOffset>
            </wp:positionH>
            <wp:positionV relativeFrom="paragraph">
              <wp:posOffset>-722270</wp:posOffset>
            </wp:positionV>
            <wp:extent cx="1419225" cy="14954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1419225" cy="1495425"/>
                    </a:xfrm>
                    <a:prstGeom prst="rect">
                      <a:avLst/>
                    </a:prstGeom>
                  </pic:spPr>
                </pic:pic>
              </a:graphicData>
            </a:graphic>
          </wp:anchor>
        </w:drawing>
      </w:r>
    </w:p>
    <w:p w14:paraId="3F38D571" w14:textId="77777777" w:rsidR="00665A79" w:rsidRDefault="00665A79" w:rsidP="00673C13">
      <w:pPr>
        <w:pStyle w:val="Sinespaciado"/>
        <w:jc w:val="center"/>
        <w:rPr>
          <w:rFonts w:ascii="Times New Roman" w:hAnsi="Times New Roman" w:cs="Times New Roman"/>
          <w:b/>
          <w:bCs/>
        </w:rPr>
      </w:pPr>
    </w:p>
    <w:p w14:paraId="62D91549" w14:textId="0DD7A8B3" w:rsidR="00665A79" w:rsidRDefault="00665A79" w:rsidP="00673C13">
      <w:pPr>
        <w:pStyle w:val="Sinespaciado"/>
        <w:jc w:val="center"/>
        <w:rPr>
          <w:rFonts w:ascii="Times New Roman" w:hAnsi="Times New Roman" w:cs="Times New Roman"/>
          <w:b/>
          <w:bCs/>
        </w:rPr>
      </w:pPr>
    </w:p>
    <w:p w14:paraId="091D5509" w14:textId="77777777" w:rsidR="00665A79" w:rsidRDefault="00665A79" w:rsidP="00673C13">
      <w:pPr>
        <w:pStyle w:val="Sinespaciado"/>
        <w:jc w:val="center"/>
        <w:rPr>
          <w:rFonts w:ascii="Times New Roman" w:hAnsi="Times New Roman" w:cs="Times New Roman"/>
          <w:b/>
          <w:bCs/>
        </w:rPr>
      </w:pPr>
    </w:p>
    <w:p w14:paraId="425E2CD5" w14:textId="77777777" w:rsidR="00665A79" w:rsidRPr="00665A79" w:rsidRDefault="00665A79" w:rsidP="00665A79">
      <w:pPr>
        <w:pStyle w:val="Sinespaciado"/>
        <w:rPr>
          <w:rFonts w:ascii="Times New Roman" w:hAnsi="Times New Roman" w:cs="Times New Roman"/>
          <w:b/>
          <w:bCs/>
          <w:sz w:val="24"/>
          <w:szCs w:val="24"/>
        </w:rPr>
      </w:pPr>
    </w:p>
    <w:p w14:paraId="4D23A572" w14:textId="47EB26DC" w:rsidR="0031238B" w:rsidRPr="00665A79" w:rsidRDefault="00992C0A" w:rsidP="00673C13">
      <w:pPr>
        <w:pStyle w:val="Sinespaciado"/>
        <w:jc w:val="center"/>
        <w:rPr>
          <w:rFonts w:ascii="Times New Roman" w:hAnsi="Times New Roman" w:cs="Times New Roman"/>
          <w:b/>
          <w:bCs/>
          <w:sz w:val="24"/>
          <w:szCs w:val="24"/>
        </w:rPr>
      </w:pPr>
      <w:r w:rsidRPr="00665A79">
        <w:rPr>
          <w:rFonts w:ascii="Times New Roman" w:hAnsi="Times New Roman" w:cs="Times New Roman"/>
          <w:b/>
          <w:bCs/>
          <w:sz w:val="24"/>
          <w:szCs w:val="24"/>
        </w:rPr>
        <w:t>MINISTERIO DE EDUCACIÓN</w:t>
      </w:r>
    </w:p>
    <w:p w14:paraId="233EB318" w14:textId="37696C25" w:rsidR="00665A79" w:rsidRPr="00665A79" w:rsidRDefault="00665A79" w:rsidP="00673C13">
      <w:pPr>
        <w:pStyle w:val="Sinespaciado"/>
        <w:jc w:val="center"/>
        <w:rPr>
          <w:rFonts w:ascii="Times New Roman" w:hAnsi="Times New Roman" w:cs="Times New Roman"/>
          <w:b/>
          <w:bCs/>
          <w:sz w:val="24"/>
          <w:szCs w:val="24"/>
        </w:rPr>
      </w:pPr>
    </w:p>
    <w:p w14:paraId="6266ABC5" w14:textId="17D886BA" w:rsidR="00665A79" w:rsidRPr="00665A79" w:rsidRDefault="00665A79" w:rsidP="00673C13">
      <w:pPr>
        <w:pStyle w:val="Sinespaciado"/>
        <w:jc w:val="center"/>
        <w:rPr>
          <w:rFonts w:ascii="Times New Roman" w:hAnsi="Times New Roman" w:cs="Times New Roman"/>
          <w:b/>
          <w:bCs/>
          <w:sz w:val="24"/>
          <w:szCs w:val="24"/>
        </w:rPr>
      </w:pPr>
    </w:p>
    <w:p w14:paraId="68B53F19" w14:textId="77777777" w:rsidR="00665A79" w:rsidRPr="00665A79" w:rsidRDefault="00665A79" w:rsidP="00665A79">
      <w:pPr>
        <w:pStyle w:val="Sinespaciado"/>
        <w:rPr>
          <w:rFonts w:ascii="Times New Roman" w:hAnsi="Times New Roman" w:cs="Times New Roman"/>
          <w:b/>
          <w:bCs/>
          <w:sz w:val="24"/>
          <w:szCs w:val="24"/>
        </w:rPr>
      </w:pPr>
    </w:p>
    <w:p w14:paraId="3E735998" w14:textId="6A40E379" w:rsidR="00992C0A" w:rsidRPr="00665A79" w:rsidRDefault="00992C0A" w:rsidP="00673C13">
      <w:pPr>
        <w:pStyle w:val="Sinespaciado"/>
        <w:jc w:val="center"/>
        <w:rPr>
          <w:rFonts w:ascii="Times New Roman" w:hAnsi="Times New Roman" w:cs="Times New Roman"/>
          <w:b/>
          <w:bCs/>
          <w:sz w:val="24"/>
          <w:szCs w:val="24"/>
        </w:rPr>
      </w:pPr>
    </w:p>
    <w:p w14:paraId="56638F31" w14:textId="0C427E66" w:rsidR="00992C0A" w:rsidRPr="00665A79" w:rsidRDefault="00992C0A" w:rsidP="00673C13">
      <w:pPr>
        <w:pStyle w:val="Sinespaciado"/>
        <w:jc w:val="center"/>
        <w:rPr>
          <w:rFonts w:ascii="Times New Roman" w:hAnsi="Times New Roman" w:cs="Times New Roman"/>
          <w:b/>
          <w:bCs/>
          <w:sz w:val="24"/>
          <w:szCs w:val="24"/>
        </w:rPr>
      </w:pPr>
      <w:r w:rsidRPr="00665A79">
        <w:rPr>
          <w:rFonts w:ascii="Times New Roman" w:hAnsi="Times New Roman" w:cs="Times New Roman"/>
          <w:b/>
          <w:bCs/>
          <w:sz w:val="24"/>
          <w:szCs w:val="24"/>
        </w:rPr>
        <w:t>DIRECCIÓN DEL TERCER NIVEL DE ENSEÑANZA</w:t>
      </w:r>
    </w:p>
    <w:p w14:paraId="6DF7BA23" w14:textId="53ACBB90" w:rsidR="00665A79" w:rsidRPr="00665A79" w:rsidRDefault="00665A79" w:rsidP="00673C13">
      <w:pPr>
        <w:pStyle w:val="Sinespaciado"/>
        <w:jc w:val="center"/>
        <w:rPr>
          <w:rFonts w:ascii="Times New Roman" w:hAnsi="Times New Roman" w:cs="Times New Roman"/>
          <w:b/>
          <w:bCs/>
          <w:sz w:val="24"/>
          <w:szCs w:val="24"/>
        </w:rPr>
      </w:pPr>
    </w:p>
    <w:p w14:paraId="24A45E0D" w14:textId="77777777" w:rsidR="00665A79" w:rsidRPr="00665A79" w:rsidRDefault="00665A79" w:rsidP="00673C13">
      <w:pPr>
        <w:pStyle w:val="Sinespaciado"/>
        <w:jc w:val="center"/>
        <w:rPr>
          <w:rFonts w:ascii="Times New Roman" w:hAnsi="Times New Roman" w:cs="Times New Roman"/>
          <w:b/>
          <w:bCs/>
          <w:sz w:val="24"/>
          <w:szCs w:val="24"/>
        </w:rPr>
      </w:pPr>
    </w:p>
    <w:p w14:paraId="0938DE39" w14:textId="65B1F1E5" w:rsidR="00992C0A" w:rsidRPr="00665A79" w:rsidRDefault="00992C0A" w:rsidP="00673C13">
      <w:pPr>
        <w:pStyle w:val="Sinespaciado"/>
        <w:jc w:val="center"/>
        <w:rPr>
          <w:rFonts w:ascii="Times New Roman" w:hAnsi="Times New Roman" w:cs="Times New Roman"/>
          <w:b/>
          <w:bCs/>
          <w:sz w:val="24"/>
          <w:szCs w:val="24"/>
        </w:rPr>
      </w:pPr>
    </w:p>
    <w:p w14:paraId="7699B914" w14:textId="50B8F14A" w:rsidR="00992C0A" w:rsidRPr="00665A79" w:rsidRDefault="00992C0A" w:rsidP="00673C13">
      <w:pPr>
        <w:pStyle w:val="Sinespaciado"/>
        <w:jc w:val="center"/>
        <w:rPr>
          <w:rFonts w:ascii="Times New Roman" w:hAnsi="Times New Roman" w:cs="Times New Roman"/>
          <w:b/>
          <w:bCs/>
          <w:sz w:val="24"/>
          <w:szCs w:val="24"/>
        </w:rPr>
      </w:pPr>
      <w:r w:rsidRPr="00665A79">
        <w:rPr>
          <w:rFonts w:ascii="Times New Roman" w:hAnsi="Times New Roman" w:cs="Times New Roman"/>
          <w:b/>
          <w:bCs/>
          <w:sz w:val="24"/>
          <w:szCs w:val="24"/>
        </w:rPr>
        <w:t>INSTITUTO SUPERIOR TECNOLÓGICO DEL CLAUSTRO GÓMEZ</w:t>
      </w:r>
    </w:p>
    <w:p w14:paraId="5BE924F7" w14:textId="1A3BF8FD" w:rsidR="00665A79" w:rsidRPr="00665A79" w:rsidRDefault="00665A79" w:rsidP="00665A79">
      <w:pPr>
        <w:pStyle w:val="Sinespaciado"/>
        <w:rPr>
          <w:rFonts w:ascii="Times New Roman" w:hAnsi="Times New Roman" w:cs="Times New Roman"/>
          <w:b/>
          <w:bCs/>
          <w:sz w:val="24"/>
          <w:szCs w:val="24"/>
        </w:rPr>
      </w:pPr>
    </w:p>
    <w:p w14:paraId="09CBD2E9" w14:textId="77777777" w:rsidR="00665A79" w:rsidRPr="00665A79" w:rsidRDefault="00665A79" w:rsidP="00673C13">
      <w:pPr>
        <w:pStyle w:val="Sinespaciado"/>
        <w:jc w:val="center"/>
        <w:rPr>
          <w:rFonts w:ascii="Times New Roman" w:hAnsi="Times New Roman" w:cs="Times New Roman"/>
          <w:b/>
          <w:bCs/>
          <w:sz w:val="24"/>
          <w:szCs w:val="24"/>
        </w:rPr>
      </w:pPr>
    </w:p>
    <w:p w14:paraId="75022B39" w14:textId="6F413153" w:rsidR="00992C0A" w:rsidRPr="00665A79" w:rsidRDefault="00992C0A" w:rsidP="00673C13">
      <w:pPr>
        <w:pStyle w:val="Sinespaciado"/>
        <w:jc w:val="center"/>
        <w:rPr>
          <w:rFonts w:ascii="Times New Roman" w:hAnsi="Times New Roman" w:cs="Times New Roman"/>
          <w:b/>
          <w:bCs/>
          <w:sz w:val="24"/>
          <w:szCs w:val="24"/>
        </w:rPr>
      </w:pPr>
    </w:p>
    <w:p w14:paraId="330E34AA" w14:textId="6B66F5AE" w:rsidR="00992C0A" w:rsidRPr="00665A79" w:rsidRDefault="00992C0A" w:rsidP="00673C13">
      <w:pPr>
        <w:pStyle w:val="Sinespaciado"/>
        <w:jc w:val="center"/>
        <w:rPr>
          <w:rFonts w:ascii="Times New Roman" w:hAnsi="Times New Roman" w:cs="Times New Roman"/>
          <w:b/>
          <w:bCs/>
          <w:sz w:val="24"/>
          <w:szCs w:val="24"/>
        </w:rPr>
      </w:pPr>
      <w:r w:rsidRPr="00665A79">
        <w:rPr>
          <w:rFonts w:ascii="Times New Roman" w:hAnsi="Times New Roman" w:cs="Times New Roman"/>
          <w:b/>
          <w:bCs/>
          <w:sz w:val="24"/>
          <w:szCs w:val="24"/>
        </w:rPr>
        <w:t>REGLAMENTO INTERNO DEL INSTITUTO</w:t>
      </w:r>
    </w:p>
    <w:p w14:paraId="67EC0786" w14:textId="64E98E7F" w:rsidR="00665A79" w:rsidRPr="00665A79" w:rsidRDefault="00665A79" w:rsidP="00673C13">
      <w:pPr>
        <w:pStyle w:val="Sinespaciado"/>
        <w:jc w:val="center"/>
        <w:rPr>
          <w:rFonts w:ascii="Times New Roman" w:hAnsi="Times New Roman" w:cs="Times New Roman"/>
          <w:b/>
          <w:bCs/>
          <w:sz w:val="24"/>
          <w:szCs w:val="24"/>
        </w:rPr>
      </w:pPr>
    </w:p>
    <w:p w14:paraId="35C33C0C" w14:textId="77777777" w:rsidR="00665A79" w:rsidRPr="00665A79" w:rsidRDefault="00665A79" w:rsidP="00665A79">
      <w:pPr>
        <w:pStyle w:val="Sinespaciado"/>
        <w:rPr>
          <w:rFonts w:ascii="Times New Roman" w:hAnsi="Times New Roman" w:cs="Times New Roman"/>
          <w:b/>
          <w:bCs/>
          <w:sz w:val="24"/>
          <w:szCs w:val="24"/>
        </w:rPr>
      </w:pPr>
    </w:p>
    <w:p w14:paraId="5783D1B1" w14:textId="7710487E" w:rsidR="00992C0A" w:rsidRPr="00665A79" w:rsidRDefault="00992C0A" w:rsidP="00673C13">
      <w:pPr>
        <w:pStyle w:val="Sinespaciado"/>
        <w:jc w:val="center"/>
        <w:rPr>
          <w:rFonts w:ascii="Times New Roman" w:hAnsi="Times New Roman" w:cs="Times New Roman"/>
          <w:b/>
          <w:bCs/>
          <w:sz w:val="24"/>
          <w:szCs w:val="24"/>
        </w:rPr>
      </w:pPr>
    </w:p>
    <w:p w14:paraId="46B9F7C5" w14:textId="34A855AD" w:rsidR="00992C0A" w:rsidRPr="00665A79" w:rsidRDefault="000519E9" w:rsidP="00673C13">
      <w:pPr>
        <w:pStyle w:val="Sinespaciado"/>
        <w:jc w:val="center"/>
        <w:rPr>
          <w:rFonts w:ascii="Times New Roman" w:hAnsi="Times New Roman" w:cs="Times New Roman"/>
          <w:b/>
          <w:bCs/>
          <w:sz w:val="24"/>
          <w:szCs w:val="24"/>
        </w:rPr>
      </w:pPr>
      <w:r>
        <w:rPr>
          <w:rFonts w:ascii="Times New Roman" w:hAnsi="Times New Roman" w:cs="Times New Roman"/>
          <w:b/>
          <w:bCs/>
          <w:sz w:val="24"/>
          <w:szCs w:val="24"/>
        </w:rPr>
        <w:t>DIRECTOR</w:t>
      </w:r>
    </w:p>
    <w:p w14:paraId="5CDD2A27" w14:textId="77777777" w:rsidR="00665A79" w:rsidRPr="00665A79" w:rsidRDefault="00665A79" w:rsidP="00665A79">
      <w:pPr>
        <w:pStyle w:val="Sinespaciado"/>
        <w:rPr>
          <w:rFonts w:ascii="Times New Roman" w:hAnsi="Times New Roman" w:cs="Times New Roman"/>
          <w:b/>
          <w:bCs/>
          <w:sz w:val="24"/>
          <w:szCs w:val="24"/>
        </w:rPr>
      </w:pPr>
    </w:p>
    <w:p w14:paraId="7F379984" w14:textId="13096001" w:rsidR="00992C0A" w:rsidRPr="00665A79" w:rsidRDefault="00992C0A" w:rsidP="00673C13">
      <w:pPr>
        <w:pStyle w:val="Sinespaciado"/>
        <w:jc w:val="center"/>
        <w:rPr>
          <w:rFonts w:ascii="Times New Roman" w:hAnsi="Times New Roman" w:cs="Times New Roman"/>
          <w:b/>
          <w:bCs/>
          <w:sz w:val="24"/>
          <w:szCs w:val="24"/>
        </w:rPr>
      </w:pPr>
    </w:p>
    <w:p w14:paraId="69B4D45D" w14:textId="2BA70372" w:rsidR="00992C0A" w:rsidRPr="00665A79" w:rsidRDefault="00992C0A" w:rsidP="00673C13">
      <w:pPr>
        <w:pStyle w:val="Sinespaciado"/>
        <w:jc w:val="center"/>
        <w:rPr>
          <w:rFonts w:ascii="Times New Roman" w:hAnsi="Times New Roman" w:cs="Times New Roman"/>
          <w:b/>
          <w:bCs/>
          <w:sz w:val="24"/>
          <w:szCs w:val="24"/>
        </w:rPr>
      </w:pPr>
      <w:r w:rsidRPr="00665A79">
        <w:rPr>
          <w:rFonts w:ascii="Times New Roman" w:hAnsi="Times New Roman" w:cs="Times New Roman"/>
          <w:b/>
          <w:bCs/>
          <w:sz w:val="24"/>
          <w:szCs w:val="24"/>
        </w:rPr>
        <w:t>DR. IVÁN GÓMEZ SAMUDIO</w:t>
      </w:r>
    </w:p>
    <w:p w14:paraId="413BE7C2" w14:textId="3236D1EC" w:rsidR="00665A79" w:rsidRPr="00665A79" w:rsidRDefault="00665A79" w:rsidP="00673C13">
      <w:pPr>
        <w:pStyle w:val="Sinespaciado"/>
        <w:jc w:val="center"/>
        <w:rPr>
          <w:rFonts w:ascii="Times New Roman" w:hAnsi="Times New Roman" w:cs="Times New Roman"/>
          <w:b/>
          <w:bCs/>
          <w:sz w:val="24"/>
          <w:szCs w:val="24"/>
        </w:rPr>
      </w:pPr>
    </w:p>
    <w:p w14:paraId="7C201968" w14:textId="77777777" w:rsidR="00665A79" w:rsidRPr="00665A79" w:rsidRDefault="00665A79" w:rsidP="00673C13">
      <w:pPr>
        <w:pStyle w:val="Sinespaciado"/>
        <w:jc w:val="center"/>
        <w:rPr>
          <w:rFonts w:ascii="Times New Roman" w:hAnsi="Times New Roman" w:cs="Times New Roman"/>
          <w:b/>
          <w:bCs/>
          <w:sz w:val="24"/>
          <w:szCs w:val="24"/>
        </w:rPr>
      </w:pPr>
    </w:p>
    <w:p w14:paraId="7FC329A8" w14:textId="7D21FC34" w:rsidR="00665A79" w:rsidRPr="00665A79" w:rsidRDefault="00665A79" w:rsidP="00665A79">
      <w:pPr>
        <w:pStyle w:val="Sinespaciado"/>
        <w:rPr>
          <w:rFonts w:ascii="Times New Roman" w:hAnsi="Times New Roman" w:cs="Times New Roman"/>
          <w:b/>
          <w:bCs/>
          <w:sz w:val="24"/>
          <w:szCs w:val="24"/>
        </w:rPr>
      </w:pPr>
    </w:p>
    <w:p w14:paraId="1BD53F91" w14:textId="77777777" w:rsidR="00665A79" w:rsidRPr="00665A79" w:rsidRDefault="00665A79" w:rsidP="00673C13">
      <w:pPr>
        <w:pStyle w:val="Sinespaciado"/>
        <w:jc w:val="center"/>
        <w:rPr>
          <w:rFonts w:ascii="Times New Roman" w:hAnsi="Times New Roman" w:cs="Times New Roman"/>
          <w:b/>
          <w:bCs/>
          <w:sz w:val="24"/>
          <w:szCs w:val="24"/>
        </w:rPr>
      </w:pPr>
    </w:p>
    <w:p w14:paraId="7EE395E7" w14:textId="7BFAC8B5" w:rsidR="00992C0A" w:rsidRPr="00665A79" w:rsidRDefault="00992C0A" w:rsidP="00673C13">
      <w:pPr>
        <w:pStyle w:val="Sinespaciado"/>
        <w:jc w:val="center"/>
        <w:rPr>
          <w:rFonts w:ascii="Times New Roman" w:hAnsi="Times New Roman" w:cs="Times New Roman"/>
          <w:b/>
          <w:bCs/>
          <w:sz w:val="24"/>
          <w:szCs w:val="24"/>
        </w:rPr>
      </w:pPr>
    </w:p>
    <w:p w14:paraId="5EF2C974" w14:textId="1FC64C1D" w:rsidR="00992C0A" w:rsidRPr="00665A79" w:rsidRDefault="00992C0A" w:rsidP="00673C13">
      <w:pPr>
        <w:pStyle w:val="Sinespaciado"/>
        <w:jc w:val="center"/>
        <w:rPr>
          <w:rFonts w:ascii="Times New Roman" w:hAnsi="Times New Roman" w:cs="Times New Roman"/>
          <w:b/>
          <w:bCs/>
          <w:sz w:val="24"/>
          <w:szCs w:val="24"/>
        </w:rPr>
      </w:pPr>
      <w:r w:rsidRPr="00665A79">
        <w:rPr>
          <w:rFonts w:ascii="Times New Roman" w:hAnsi="Times New Roman" w:cs="Times New Roman"/>
          <w:b/>
          <w:bCs/>
          <w:sz w:val="24"/>
          <w:szCs w:val="24"/>
        </w:rPr>
        <w:t>UBICACIÓN:</w:t>
      </w:r>
    </w:p>
    <w:p w14:paraId="1562C529" w14:textId="09327A75" w:rsidR="00992C0A" w:rsidRPr="00665A79" w:rsidRDefault="00992C0A" w:rsidP="00673C13">
      <w:pPr>
        <w:pStyle w:val="Sinespaciado"/>
        <w:jc w:val="center"/>
        <w:rPr>
          <w:rFonts w:ascii="Times New Roman" w:hAnsi="Times New Roman" w:cs="Times New Roman"/>
          <w:b/>
          <w:bCs/>
          <w:sz w:val="24"/>
          <w:szCs w:val="24"/>
        </w:rPr>
      </w:pPr>
    </w:p>
    <w:p w14:paraId="709095B2" w14:textId="5EF46E13" w:rsidR="00992C0A" w:rsidRPr="00665A79" w:rsidRDefault="00992C0A" w:rsidP="00673C13">
      <w:pPr>
        <w:pStyle w:val="Sinespaciado"/>
        <w:jc w:val="center"/>
        <w:rPr>
          <w:rFonts w:ascii="Times New Roman" w:hAnsi="Times New Roman" w:cs="Times New Roman"/>
          <w:b/>
          <w:bCs/>
          <w:sz w:val="24"/>
          <w:szCs w:val="24"/>
        </w:rPr>
      </w:pPr>
      <w:r w:rsidRPr="00665A79">
        <w:rPr>
          <w:rFonts w:ascii="Times New Roman" w:hAnsi="Times New Roman" w:cs="Times New Roman"/>
          <w:b/>
          <w:bCs/>
          <w:sz w:val="24"/>
          <w:szCs w:val="24"/>
        </w:rPr>
        <w:t>PH. 06 NUEVO AMANECER, CIUDAD DE PUERTO ARMUELLES, CHIRIQUÍ, PANAMÁ</w:t>
      </w:r>
    </w:p>
    <w:p w14:paraId="622FA4EB" w14:textId="58D6B94A" w:rsidR="00665A79" w:rsidRPr="00665A79" w:rsidRDefault="00665A79" w:rsidP="00673C13">
      <w:pPr>
        <w:pStyle w:val="Sinespaciado"/>
        <w:jc w:val="center"/>
        <w:rPr>
          <w:rFonts w:ascii="Times New Roman" w:hAnsi="Times New Roman" w:cs="Times New Roman"/>
          <w:b/>
          <w:bCs/>
          <w:sz w:val="24"/>
          <w:szCs w:val="24"/>
        </w:rPr>
      </w:pPr>
    </w:p>
    <w:p w14:paraId="408F37A1" w14:textId="5155FCF8" w:rsidR="00665A79" w:rsidRPr="00665A79" w:rsidRDefault="00665A79" w:rsidP="00673C13">
      <w:pPr>
        <w:pStyle w:val="Sinespaciado"/>
        <w:jc w:val="center"/>
        <w:rPr>
          <w:rFonts w:ascii="Times New Roman" w:hAnsi="Times New Roman" w:cs="Times New Roman"/>
          <w:b/>
          <w:bCs/>
          <w:sz w:val="24"/>
          <w:szCs w:val="24"/>
        </w:rPr>
      </w:pPr>
    </w:p>
    <w:p w14:paraId="09289B00" w14:textId="75CF13C8" w:rsidR="00665A79" w:rsidRPr="00665A79" w:rsidRDefault="00665A79" w:rsidP="00665A79">
      <w:pPr>
        <w:pStyle w:val="Sinespaciado"/>
        <w:rPr>
          <w:rFonts w:ascii="Times New Roman" w:hAnsi="Times New Roman" w:cs="Times New Roman"/>
          <w:b/>
          <w:bCs/>
          <w:sz w:val="24"/>
          <w:szCs w:val="24"/>
        </w:rPr>
      </w:pPr>
    </w:p>
    <w:p w14:paraId="2436D61F" w14:textId="77777777" w:rsidR="00665A79" w:rsidRPr="00665A79" w:rsidRDefault="00665A79" w:rsidP="00673C13">
      <w:pPr>
        <w:pStyle w:val="Sinespaciado"/>
        <w:jc w:val="center"/>
        <w:rPr>
          <w:rFonts w:ascii="Times New Roman" w:hAnsi="Times New Roman" w:cs="Times New Roman"/>
          <w:b/>
          <w:bCs/>
          <w:sz w:val="24"/>
          <w:szCs w:val="24"/>
        </w:rPr>
      </w:pPr>
    </w:p>
    <w:p w14:paraId="710DA456" w14:textId="33665D85" w:rsidR="00992C0A" w:rsidRPr="00665A79" w:rsidRDefault="00992C0A" w:rsidP="00673C13">
      <w:pPr>
        <w:pStyle w:val="Sinespaciado"/>
        <w:jc w:val="center"/>
        <w:rPr>
          <w:rFonts w:ascii="Times New Roman" w:hAnsi="Times New Roman" w:cs="Times New Roman"/>
          <w:b/>
          <w:bCs/>
          <w:sz w:val="24"/>
          <w:szCs w:val="24"/>
        </w:rPr>
      </w:pPr>
    </w:p>
    <w:p w14:paraId="791E8EE8" w14:textId="58459A96" w:rsidR="00992C0A" w:rsidRPr="00665A79" w:rsidRDefault="00665A79" w:rsidP="00673C13">
      <w:pPr>
        <w:pStyle w:val="Sinespaciado"/>
        <w:jc w:val="center"/>
        <w:rPr>
          <w:rFonts w:ascii="Times New Roman" w:hAnsi="Times New Roman" w:cs="Times New Roman"/>
          <w:b/>
          <w:bCs/>
          <w:sz w:val="24"/>
          <w:szCs w:val="24"/>
        </w:rPr>
      </w:pPr>
      <w:r w:rsidRPr="00665A79">
        <w:rPr>
          <w:rFonts w:ascii="Times New Roman" w:hAnsi="Times New Roman" w:cs="Times New Roman"/>
          <w:b/>
          <w:bCs/>
          <w:sz w:val="24"/>
          <w:szCs w:val="24"/>
        </w:rPr>
        <w:t xml:space="preserve">770-8993  </w:t>
      </w:r>
      <w:r>
        <w:rPr>
          <w:rFonts w:ascii="Times New Roman" w:hAnsi="Times New Roman" w:cs="Times New Roman"/>
          <w:b/>
          <w:bCs/>
          <w:sz w:val="24"/>
          <w:szCs w:val="24"/>
        </w:rPr>
        <w:t xml:space="preserve"> </w:t>
      </w:r>
      <w:r w:rsidRPr="00665A79">
        <w:rPr>
          <w:rFonts w:ascii="Times New Roman" w:hAnsi="Times New Roman" w:cs="Times New Roman"/>
          <w:b/>
          <w:bCs/>
          <w:sz w:val="24"/>
          <w:szCs w:val="24"/>
        </w:rPr>
        <w:t>6110-6943 6931-5209</w:t>
      </w:r>
    </w:p>
    <w:p w14:paraId="1459E629" w14:textId="57DF6206" w:rsidR="00665A79" w:rsidRPr="00665A79" w:rsidRDefault="00665A79" w:rsidP="00673C13">
      <w:pPr>
        <w:pStyle w:val="Sinespaciado"/>
        <w:jc w:val="center"/>
        <w:rPr>
          <w:rFonts w:ascii="Times New Roman" w:hAnsi="Times New Roman" w:cs="Times New Roman"/>
          <w:b/>
          <w:bCs/>
          <w:sz w:val="24"/>
          <w:szCs w:val="24"/>
        </w:rPr>
      </w:pPr>
    </w:p>
    <w:p w14:paraId="2FC063B0" w14:textId="5847A613" w:rsidR="00665A79" w:rsidRDefault="00665A79" w:rsidP="00673C13">
      <w:pPr>
        <w:pStyle w:val="Sinespaciado"/>
        <w:jc w:val="center"/>
        <w:rPr>
          <w:rFonts w:ascii="Times New Roman" w:hAnsi="Times New Roman" w:cs="Times New Roman"/>
          <w:b/>
          <w:bCs/>
          <w:sz w:val="24"/>
          <w:szCs w:val="24"/>
        </w:rPr>
      </w:pPr>
    </w:p>
    <w:p w14:paraId="4FBB1C9D" w14:textId="77777777" w:rsidR="00665A79" w:rsidRPr="00665A79" w:rsidRDefault="00665A79" w:rsidP="00673C13">
      <w:pPr>
        <w:pStyle w:val="Sinespaciado"/>
        <w:jc w:val="center"/>
        <w:rPr>
          <w:rFonts w:ascii="Times New Roman" w:hAnsi="Times New Roman" w:cs="Times New Roman"/>
          <w:b/>
          <w:bCs/>
          <w:sz w:val="24"/>
          <w:szCs w:val="24"/>
        </w:rPr>
      </w:pPr>
    </w:p>
    <w:p w14:paraId="2A8747B2" w14:textId="1C3F92D7" w:rsidR="00665A79" w:rsidRPr="00665A79" w:rsidRDefault="00786C79" w:rsidP="00673C13">
      <w:pPr>
        <w:pStyle w:val="Sinespaciado"/>
        <w:jc w:val="center"/>
        <w:rPr>
          <w:rFonts w:ascii="Times New Roman" w:hAnsi="Times New Roman" w:cs="Times New Roman"/>
          <w:b/>
          <w:bCs/>
          <w:sz w:val="24"/>
          <w:szCs w:val="24"/>
        </w:rPr>
      </w:pPr>
      <w:r>
        <w:rPr>
          <w:rFonts w:ascii="Times New Roman" w:hAnsi="Times New Roman" w:cs="Times New Roman"/>
          <w:b/>
          <w:bCs/>
          <w:sz w:val="24"/>
          <w:szCs w:val="24"/>
        </w:rPr>
        <w:t>ABRIL 2022</w:t>
      </w:r>
    </w:p>
    <w:p w14:paraId="12C26D63" w14:textId="77777777" w:rsidR="00665A79" w:rsidRDefault="00665A79" w:rsidP="00673C13">
      <w:pPr>
        <w:pStyle w:val="Sinespaciado"/>
        <w:jc w:val="center"/>
        <w:rPr>
          <w:rFonts w:ascii="Times New Roman" w:hAnsi="Times New Roman" w:cs="Times New Roman"/>
          <w:b/>
          <w:bCs/>
        </w:rPr>
      </w:pPr>
    </w:p>
    <w:sdt>
      <w:sdtPr>
        <w:rPr>
          <w:rFonts w:asciiTheme="minorHAnsi" w:eastAsiaTheme="minorHAnsi" w:hAnsiTheme="minorHAnsi" w:cstheme="minorBidi"/>
          <w:color w:val="auto"/>
          <w:sz w:val="22"/>
          <w:szCs w:val="22"/>
          <w:lang w:val="es-ES" w:eastAsia="en-US"/>
        </w:rPr>
        <w:id w:val="411817886"/>
        <w:docPartObj>
          <w:docPartGallery w:val="Table of Contents"/>
          <w:docPartUnique/>
        </w:docPartObj>
      </w:sdtPr>
      <w:sdtEndPr>
        <w:rPr>
          <w:b/>
          <w:bCs/>
        </w:rPr>
      </w:sdtEndPr>
      <w:sdtContent>
        <w:p w14:paraId="33F9680B" w14:textId="77777777" w:rsidR="00992C0A" w:rsidRDefault="00992C0A" w:rsidP="00992C0A">
          <w:pPr>
            <w:pStyle w:val="TtuloTDC"/>
          </w:pPr>
          <w:r>
            <w:rPr>
              <w:lang w:val="es-ES"/>
            </w:rPr>
            <w:t>Contenido</w:t>
          </w:r>
        </w:p>
        <w:p w14:paraId="14BCA04F" w14:textId="7D8126E6" w:rsidR="000519E9" w:rsidRDefault="00992C0A">
          <w:pPr>
            <w:pStyle w:val="TDC1"/>
            <w:tabs>
              <w:tab w:val="right" w:leader="dot" w:pos="8828"/>
            </w:tabs>
            <w:rPr>
              <w:rFonts w:cstheme="minorBidi"/>
              <w:noProof/>
            </w:rPr>
          </w:pPr>
          <w:r>
            <w:fldChar w:fldCharType="begin"/>
          </w:r>
          <w:r>
            <w:instrText xml:space="preserve"> TOC \o "1-3" \h \z \u </w:instrText>
          </w:r>
          <w:r>
            <w:fldChar w:fldCharType="separate"/>
          </w:r>
          <w:hyperlink w:anchor="_Toc99805854" w:history="1">
            <w:r w:rsidR="000519E9" w:rsidRPr="0055053B">
              <w:rPr>
                <w:rStyle w:val="Hipervnculo"/>
                <w:rFonts w:ascii="Times New Roman" w:hAnsi="Times New Roman"/>
                <w:b/>
                <w:bCs/>
                <w:noProof/>
              </w:rPr>
              <w:t>TÍTULO I</w:t>
            </w:r>
            <w:r w:rsidR="000519E9">
              <w:rPr>
                <w:noProof/>
                <w:webHidden/>
              </w:rPr>
              <w:tab/>
            </w:r>
            <w:r w:rsidR="000519E9">
              <w:rPr>
                <w:noProof/>
                <w:webHidden/>
              </w:rPr>
              <w:fldChar w:fldCharType="begin"/>
            </w:r>
            <w:r w:rsidR="000519E9">
              <w:rPr>
                <w:noProof/>
                <w:webHidden/>
              </w:rPr>
              <w:instrText xml:space="preserve"> PAGEREF _Toc99805854 \h </w:instrText>
            </w:r>
            <w:r w:rsidR="000519E9">
              <w:rPr>
                <w:noProof/>
                <w:webHidden/>
              </w:rPr>
            </w:r>
            <w:r w:rsidR="000519E9">
              <w:rPr>
                <w:noProof/>
                <w:webHidden/>
              </w:rPr>
              <w:fldChar w:fldCharType="separate"/>
            </w:r>
            <w:r w:rsidR="00405581">
              <w:rPr>
                <w:noProof/>
                <w:webHidden/>
              </w:rPr>
              <w:t>5</w:t>
            </w:r>
            <w:r w:rsidR="000519E9">
              <w:rPr>
                <w:noProof/>
                <w:webHidden/>
              </w:rPr>
              <w:fldChar w:fldCharType="end"/>
            </w:r>
          </w:hyperlink>
        </w:p>
        <w:p w14:paraId="235EA35C" w14:textId="62421F7D" w:rsidR="000519E9" w:rsidRDefault="00363817">
          <w:pPr>
            <w:pStyle w:val="TDC1"/>
            <w:tabs>
              <w:tab w:val="right" w:leader="dot" w:pos="8828"/>
            </w:tabs>
            <w:rPr>
              <w:rFonts w:cstheme="minorBidi"/>
              <w:noProof/>
            </w:rPr>
          </w:pPr>
          <w:hyperlink w:anchor="_Toc99805855" w:history="1">
            <w:r w:rsidR="000519E9" w:rsidRPr="0055053B">
              <w:rPr>
                <w:rStyle w:val="Hipervnculo"/>
                <w:rFonts w:ascii="Times New Roman" w:hAnsi="Times New Roman"/>
                <w:b/>
                <w:bCs/>
                <w:noProof/>
              </w:rPr>
              <w:t>DISPOSICIONES GENERALES</w:t>
            </w:r>
            <w:r w:rsidR="000519E9">
              <w:rPr>
                <w:noProof/>
                <w:webHidden/>
              </w:rPr>
              <w:tab/>
            </w:r>
            <w:r w:rsidR="000519E9">
              <w:rPr>
                <w:noProof/>
                <w:webHidden/>
              </w:rPr>
              <w:fldChar w:fldCharType="begin"/>
            </w:r>
            <w:r w:rsidR="000519E9">
              <w:rPr>
                <w:noProof/>
                <w:webHidden/>
              </w:rPr>
              <w:instrText xml:space="preserve"> PAGEREF _Toc99805855 \h </w:instrText>
            </w:r>
            <w:r w:rsidR="000519E9">
              <w:rPr>
                <w:noProof/>
                <w:webHidden/>
              </w:rPr>
            </w:r>
            <w:r w:rsidR="000519E9">
              <w:rPr>
                <w:noProof/>
                <w:webHidden/>
              </w:rPr>
              <w:fldChar w:fldCharType="separate"/>
            </w:r>
            <w:r w:rsidR="00405581">
              <w:rPr>
                <w:noProof/>
                <w:webHidden/>
              </w:rPr>
              <w:t>5</w:t>
            </w:r>
            <w:r w:rsidR="000519E9">
              <w:rPr>
                <w:noProof/>
                <w:webHidden/>
              </w:rPr>
              <w:fldChar w:fldCharType="end"/>
            </w:r>
          </w:hyperlink>
        </w:p>
        <w:p w14:paraId="00ADBDCB" w14:textId="3DBCFDF3" w:rsidR="000519E9" w:rsidRDefault="00363817">
          <w:pPr>
            <w:pStyle w:val="TDC1"/>
            <w:tabs>
              <w:tab w:val="right" w:leader="dot" w:pos="8828"/>
            </w:tabs>
            <w:rPr>
              <w:rFonts w:cstheme="minorBidi"/>
              <w:noProof/>
            </w:rPr>
          </w:pPr>
          <w:hyperlink w:anchor="_Toc99805856" w:history="1">
            <w:r w:rsidR="000519E9" w:rsidRPr="0055053B">
              <w:rPr>
                <w:rStyle w:val="Hipervnculo"/>
                <w:rFonts w:ascii="Times New Roman" w:hAnsi="Times New Roman"/>
                <w:b/>
                <w:bCs/>
                <w:noProof/>
              </w:rPr>
              <w:t>CAPÍTULO I</w:t>
            </w:r>
            <w:r w:rsidR="000519E9">
              <w:rPr>
                <w:noProof/>
                <w:webHidden/>
              </w:rPr>
              <w:tab/>
            </w:r>
            <w:r w:rsidR="000519E9">
              <w:rPr>
                <w:noProof/>
                <w:webHidden/>
              </w:rPr>
              <w:fldChar w:fldCharType="begin"/>
            </w:r>
            <w:r w:rsidR="000519E9">
              <w:rPr>
                <w:noProof/>
                <w:webHidden/>
              </w:rPr>
              <w:instrText xml:space="preserve"> PAGEREF _Toc99805856 \h </w:instrText>
            </w:r>
            <w:r w:rsidR="000519E9">
              <w:rPr>
                <w:noProof/>
                <w:webHidden/>
              </w:rPr>
            </w:r>
            <w:r w:rsidR="000519E9">
              <w:rPr>
                <w:noProof/>
                <w:webHidden/>
              </w:rPr>
              <w:fldChar w:fldCharType="separate"/>
            </w:r>
            <w:r w:rsidR="00405581">
              <w:rPr>
                <w:noProof/>
                <w:webHidden/>
              </w:rPr>
              <w:t>5</w:t>
            </w:r>
            <w:r w:rsidR="000519E9">
              <w:rPr>
                <w:noProof/>
                <w:webHidden/>
              </w:rPr>
              <w:fldChar w:fldCharType="end"/>
            </w:r>
          </w:hyperlink>
        </w:p>
        <w:p w14:paraId="2456BF28" w14:textId="0C74A984" w:rsidR="000519E9" w:rsidRDefault="00363817">
          <w:pPr>
            <w:pStyle w:val="TDC1"/>
            <w:tabs>
              <w:tab w:val="right" w:leader="dot" w:pos="8828"/>
            </w:tabs>
            <w:rPr>
              <w:rFonts w:cstheme="minorBidi"/>
              <w:noProof/>
            </w:rPr>
          </w:pPr>
          <w:hyperlink w:anchor="_Toc99805857" w:history="1">
            <w:r w:rsidR="000519E9" w:rsidRPr="0055053B">
              <w:rPr>
                <w:rStyle w:val="Hipervnculo"/>
                <w:rFonts w:ascii="Times New Roman" w:hAnsi="Times New Roman"/>
                <w:b/>
                <w:bCs/>
                <w:noProof/>
              </w:rPr>
              <w:t>DE LA NATURALEZA, MISIÓN Y VISIÓN, PRINCIPIOS Y GENERALIDADES</w:t>
            </w:r>
            <w:r w:rsidR="000519E9">
              <w:rPr>
                <w:noProof/>
                <w:webHidden/>
              </w:rPr>
              <w:tab/>
            </w:r>
            <w:r w:rsidR="000519E9">
              <w:rPr>
                <w:noProof/>
                <w:webHidden/>
              </w:rPr>
              <w:fldChar w:fldCharType="begin"/>
            </w:r>
            <w:r w:rsidR="000519E9">
              <w:rPr>
                <w:noProof/>
                <w:webHidden/>
              </w:rPr>
              <w:instrText xml:space="preserve"> PAGEREF _Toc99805857 \h </w:instrText>
            </w:r>
            <w:r w:rsidR="000519E9">
              <w:rPr>
                <w:noProof/>
                <w:webHidden/>
              </w:rPr>
            </w:r>
            <w:r w:rsidR="000519E9">
              <w:rPr>
                <w:noProof/>
                <w:webHidden/>
              </w:rPr>
              <w:fldChar w:fldCharType="separate"/>
            </w:r>
            <w:r w:rsidR="00405581">
              <w:rPr>
                <w:noProof/>
                <w:webHidden/>
              </w:rPr>
              <w:t>5</w:t>
            </w:r>
            <w:r w:rsidR="000519E9">
              <w:rPr>
                <w:noProof/>
                <w:webHidden/>
              </w:rPr>
              <w:fldChar w:fldCharType="end"/>
            </w:r>
          </w:hyperlink>
        </w:p>
        <w:p w14:paraId="2EF03408" w14:textId="4A892B1A" w:rsidR="000519E9" w:rsidRDefault="00363817">
          <w:pPr>
            <w:pStyle w:val="TDC1"/>
            <w:tabs>
              <w:tab w:val="right" w:leader="dot" w:pos="8828"/>
            </w:tabs>
            <w:rPr>
              <w:rFonts w:cstheme="minorBidi"/>
              <w:noProof/>
            </w:rPr>
          </w:pPr>
          <w:hyperlink w:anchor="_Toc99805858" w:history="1">
            <w:r w:rsidR="000519E9" w:rsidRPr="0055053B">
              <w:rPr>
                <w:rStyle w:val="Hipervnculo"/>
                <w:rFonts w:ascii="Times New Roman" w:hAnsi="Times New Roman"/>
                <w:b/>
                <w:bCs/>
                <w:noProof/>
              </w:rPr>
              <w:t>Artículo 1: Naturaleza</w:t>
            </w:r>
            <w:r w:rsidR="000519E9">
              <w:rPr>
                <w:noProof/>
                <w:webHidden/>
              </w:rPr>
              <w:tab/>
            </w:r>
            <w:r w:rsidR="000519E9">
              <w:rPr>
                <w:noProof/>
                <w:webHidden/>
              </w:rPr>
              <w:fldChar w:fldCharType="begin"/>
            </w:r>
            <w:r w:rsidR="000519E9">
              <w:rPr>
                <w:noProof/>
                <w:webHidden/>
              </w:rPr>
              <w:instrText xml:space="preserve"> PAGEREF _Toc99805858 \h </w:instrText>
            </w:r>
            <w:r w:rsidR="000519E9">
              <w:rPr>
                <w:noProof/>
                <w:webHidden/>
              </w:rPr>
            </w:r>
            <w:r w:rsidR="000519E9">
              <w:rPr>
                <w:noProof/>
                <w:webHidden/>
              </w:rPr>
              <w:fldChar w:fldCharType="separate"/>
            </w:r>
            <w:r w:rsidR="00405581">
              <w:rPr>
                <w:noProof/>
                <w:webHidden/>
              </w:rPr>
              <w:t>5</w:t>
            </w:r>
            <w:r w:rsidR="000519E9">
              <w:rPr>
                <w:noProof/>
                <w:webHidden/>
              </w:rPr>
              <w:fldChar w:fldCharType="end"/>
            </w:r>
          </w:hyperlink>
        </w:p>
        <w:p w14:paraId="5008D55C" w14:textId="4DBF13C2" w:rsidR="000519E9" w:rsidRDefault="00363817">
          <w:pPr>
            <w:pStyle w:val="TDC1"/>
            <w:tabs>
              <w:tab w:val="right" w:leader="dot" w:pos="8828"/>
            </w:tabs>
            <w:rPr>
              <w:rFonts w:cstheme="minorBidi"/>
              <w:noProof/>
            </w:rPr>
          </w:pPr>
          <w:hyperlink w:anchor="_Toc99805859" w:history="1">
            <w:r w:rsidR="000519E9" w:rsidRPr="0055053B">
              <w:rPr>
                <w:rStyle w:val="Hipervnculo"/>
                <w:rFonts w:ascii="Times New Roman" w:hAnsi="Times New Roman"/>
                <w:b/>
                <w:bCs/>
                <w:noProof/>
              </w:rPr>
              <w:t>Artículo 2: Misión</w:t>
            </w:r>
            <w:r w:rsidR="000519E9">
              <w:rPr>
                <w:noProof/>
                <w:webHidden/>
              </w:rPr>
              <w:tab/>
            </w:r>
            <w:r w:rsidR="000519E9">
              <w:rPr>
                <w:noProof/>
                <w:webHidden/>
              </w:rPr>
              <w:fldChar w:fldCharType="begin"/>
            </w:r>
            <w:r w:rsidR="000519E9">
              <w:rPr>
                <w:noProof/>
                <w:webHidden/>
              </w:rPr>
              <w:instrText xml:space="preserve"> PAGEREF _Toc99805859 \h </w:instrText>
            </w:r>
            <w:r w:rsidR="000519E9">
              <w:rPr>
                <w:noProof/>
                <w:webHidden/>
              </w:rPr>
            </w:r>
            <w:r w:rsidR="000519E9">
              <w:rPr>
                <w:noProof/>
                <w:webHidden/>
              </w:rPr>
              <w:fldChar w:fldCharType="separate"/>
            </w:r>
            <w:r w:rsidR="00405581">
              <w:rPr>
                <w:noProof/>
                <w:webHidden/>
              </w:rPr>
              <w:t>5</w:t>
            </w:r>
            <w:r w:rsidR="000519E9">
              <w:rPr>
                <w:noProof/>
                <w:webHidden/>
              </w:rPr>
              <w:fldChar w:fldCharType="end"/>
            </w:r>
          </w:hyperlink>
        </w:p>
        <w:p w14:paraId="7DEE0053" w14:textId="7B7F9B0F" w:rsidR="000519E9" w:rsidRDefault="00363817">
          <w:pPr>
            <w:pStyle w:val="TDC1"/>
            <w:tabs>
              <w:tab w:val="right" w:leader="dot" w:pos="8828"/>
            </w:tabs>
            <w:rPr>
              <w:rFonts w:cstheme="minorBidi"/>
              <w:noProof/>
            </w:rPr>
          </w:pPr>
          <w:hyperlink w:anchor="_Toc99805860" w:history="1">
            <w:r w:rsidR="000519E9" w:rsidRPr="0055053B">
              <w:rPr>
                <w:rStyle w:val="Hipervnculo"/>
                <w:rFonts w:ascii="Times New Roman" w:hAnsi="Times New Roman"/>
                <w:b/>
                <w:bCs/>
                <w:noProof/>
              </w:rPr>
              <w:t>Artículo 3: Visión</w:t>
            </w:r>
            <w:r w:rsidR="000519E9">
              <w:rPr>
                <w:noProof/>
                <w:webHidden/>
              </w:rPr>
              <w:tab/>
            </w:r>
            <w:r w:rsidR="000519E9">
              <w:rPr>
                <w:noProof/>
                <w:webHidden/>
              </w:rPr>
              <w:fldChar w:fldCharType="begin"/>
            </w:r>
            <w:r w:rsidR="000519E9">
              <w:rPr>
                <w:noProof/>
                <w:webHidden/>
              </w:rPr>
              <w:instrText xml:space="preserve"> PAGEREF _Toc99805860 \h </w:instrText>
            </w:r>
            <w:r w:rsidR="000519E9">
              <w:rPr>
                <w:noProof/>
                <w:webHidden/>
              </w:rPr>
            </w:r>
            <w:r w:rsidR="000519E9">
              <w:rPr>
                <w:noProof/>
                <w:webHidden/>
              </w:rPr>
              <w:fldChar w:fldCharType="separate"/>
            </w:r>
            <w:r w:rsidR="00405581">
              <w:rPr>
                <w:noProof/>
                <w:webHidden/>
              </w:rPr>
              <w:t>5</w:t>
            </w:r>
            <w:r w:rsidR="000519E9">
              <w:rPr>
                <w:noProof/>
                <w:webHidden/>
              </w:rPr>
              <w:fldChar w:fldCharType="end"/>
            </w:r>
          </w:hyperlink>
        </w:p>
        <w:p w14:paraId="2E8F66D7" w14:textId="056725E2" w:rsidR="000519E9" w:rsidRDefault="00363817">
          <w:pPr>
            <w:pStyle w:val="TDC1"/>
            <w:tabs>
              <w:tab w:val="right" w:leader="dot" w:pos="8828"/>
            </w:tabs>
            <w:rPr>
              <w:rFonts w:cstheme="minorBidi"/>
              <w:noProof/>
            </w:rPr>
          </w:pPr>
          <w:hyperlink w:anchor="_Toc99805861" w:history="1">
            <w:r w:rsidR="000519E9" w:rsidRPr="0055053B">
              <w:rPr>
                <w:rStyle w:val="Hipervnculo"/>
                <w:rFonts w:ascii="Times New Roman" w:hAnsi="Times New Roman"/>
                <w:b/>
                <w:bCs/>
                <w:noProof/>
              </w:rPr>
              <w:t>Artículo 4: Principios y Generalidades</w:t>
            </w:r>
            <w:r w:rsidR="000519E9">
              <w:rPr>
                <w:noProof/>
                <w:webHidden/>
              </w:rPr>
              <w:tab/>
            </w:r>
            <w:r w:rsidR="000519E9">
              <w:rPr>
                <w:noProof/>
                <w:webHidden/>
              </w:rPr>
              <w:fldChar w:fldCharType="begin"/>
            </w:r>
            <w:r w:rsidR="000519E9">
              <w:rPr>
                <w:noProof/>
                <w:webHidden/>
              </w:rPr>
              <w:instrText xml:space="preserve"> PAGEREF _Toc99805861 \h </w:instrText>
            </w:r>
            <w:r w:rsidR="000519E9">
              <w:rPr>
                <w:noProof/>
                <w:webHidden/>
              </w:rPr>
            </w:r>
            <w:r w:rsidR="000519E9">
              <w:rPr>
                <w:noProof/>
                <w:webHidden/>
              </w:rPr>
              <w:fldChar w:fldCharType="separate"/>
            </w:r>
            <w:r w:rsidR="00405581">
              <w:rPr>
                <w:noProof/>
                <w:webHidden/>
              </w:rPr>
              <w:t>5</w:t>
            </w:r>
            <w:r w:rsidR="000519E9">
              <w:rPr>
                <w:noProof/>
                <w:webHidden/>
              </w:rPr>
              <w:fldChar w:fldCharType="end"/>
            </w:r>
          </w:hyperlink>
        </w:p>
        <w:p w14:paraId="4E691527" w14:textId="64569422" w:rsidR="000519E9" w:rsidRDefault="00363817">
          <w:pPr>
            <w:pStyle w:val="TDC1"/>
            <w:tabs>
              <w:tab w:val="right" w:leader="dot" w:pos="8828"/>
            </w:tabs>
            <w:rPr>
              <w:rFonts w:cstheme="minorBidi"/>
              <w:noProof/>
            </w:rPr>
          </w:pPr>
          <w:hyperlink w:anchor="_Toc99805862" w:history="1">
            <w:r w:rsidR="000519E9" w:rsidRPr="0055053B">
              <w:rPr>
                <w:rStyle w:val="Hipervnculo"/>
                <w:rFonts w:ascii="Times New Roman" w:hAnsi="Times New Roman"/>
                <w:b/>
                <w:bCs/>
                <w:noProof/>
              </w:rPr>
              <w:t>CAPÍTULO II</w:t>
            </w:r>
            <w:r w:rsidR="000519E9">
              <w:rPr>
                <w:noProof/>
                <w:webHidden/>
              </w:rPr>
              <w:tab/>
            </w:r>
            <w:r w:rsidR="000519E9">
              <w:rPr>
                <w:noProof/>
                <w:webHidden/>
              </w:rPr>
              <w:fldChar w:fldCharType="begin"/>
            </w:r>
            <w:r w:rsidR="000519E9">
              <w:rPr>
                <w:noProof/>
                <w:webHidden/>
              </w:rPr>
              <w:instrText xml:space="preserve"> PAGEREF _Toc99805862 \h </w:instrText>
            </w:r>
            <w:r w:rsidR="000519E9">
              <w:rPr>
                <w:noProof/>
                <w:webHidden/>
              </w:rPr>
            </w:r>
            <w:r w:rsidR="000519E9">
              <w:rPr>
                <w:noProof/>
                <w:webHidden/>
              </w:rPr>
              <w:fldChar w:fldCharType="separate"/>
            </w:r>
            <w:r w:rsidR="00405581">
              <w:rPr>
                <w:noProof/>
                <w:webHidden/>
              </w:rPr>
              <w:t>5</w:t>
            </w:r>
            <w:r w:rsidR="000519E9">
              <w:rPr>
                <w:noProof/>
                <w:webHidden/>
              </w:rPr>
              <w:fldChar w:fldCharType="end"/>
            </w:r>
          </w:hyperlink>
        </w:p>
        <w:p w14:paraId="305D6B36" w14:textId="3D1EC0CE" w:rsidR="000519E9" w:rsidRDefault="00363817">
          <w:pPr>
            <w:pStyle w:val="TDC1"/>
            <w:tabs>
              <w:tab w:val="right" w:leader="dot" w:pos="8828"/>
            </w:tabs>
            <w:rPr>
              <w:rFonts w:cstheme="minorBidi"/>
              <w:noProof/>
            </w:rPr>
          </w:pPr>
          <w:hyperlink w:anchor="_Toc99805863" w:history="1">
            <w:r w:rsidR="000519E9" w:rsidRPr="0055053B">
              <w:rPr>
                <w:rStyle w:val="Hipervnculo"/>
                <w:rFonts w:ascii="Times New Roman" w:hAnsi="Times New Roman"/>
                <w:b/>
                <w:bCs/>
                <w:noProof/>
              </w:rPr>
              <w:t>FINES, OBJETIVOS Y ALCANCE DE REGLAMENTO INTERNO</w:t>
            </w:r>
            <w:r w:rsidR="000519E9">
              <w:rPr>
                <w:noProof/>
                <w:webHidden/>
              </w:rPr>
              <w:tab/>
            </w:r>
            <w:r w:rsidR="000519E9">
              <w:rPr>
                <w:noProof/>
                <w:webHidden/>
              </w:rPr>
              <w:fldChar w:fldCharType="begin"/>
            </w:r>
            <w:r w:rsidR="000519E9">
              <w:rPr>
                <w:noProof/>
                <w:webHidden/>
              </w:rPr>
              <w:instrText xml:space="preserve"> PAGEREF _Toc99805863 \h </w:instrText>
            </w:r>
            <w:r w:rsidR="000519E9">
              <w:rPr>
                <w:noProof/>
                <w:webHidden/>
              </w:rPr>
            </w:r>
            <w:r w:rsidR="000519E9">
              <w:rPr>
                <w:noProof/>
                <w:webHidden/>
              </w:rPr>
              <w:fldChar w:fldCharType="separate"/>
            </w:r>
            <w:r w:rsidR="00405581">
              <w:rPr>
                <w:noProof/>
                <w:webHidden/>
              </w:rPr>
              <w:t>5</w:t>
            </w:r>
            <w:r w:rsidR="000519E9">
              <w:rPr>
                <w:noProof/>
                <w:webHidden/>
              </w:rPr>
              <w:fldChar w:fldCharType="end"/>
            </w:r>
          </w:hyperlink>
        </w:p>
        <w:p w14:paraId="0AE6BBA1" w14:textId="677CBF2F" w:rsidR="000519E9" w:rsidRDefault="00363817">
          <w:pPr>
            <w:pStyle w:val="TDC1"/>
            <w:tabs>
              <w:tab w:val="right" w:leader="dot" w:pos="8828"/>
            </w:tabs>
            <w:rPr>
              <w:rFonts w:cstheme="minorBidi"/>
              <w:noProof/>
            </w:rPr>
          </w:pPr>
          <w:hyperlink w:anchor="_Toc99805864" w:history="1">
            <w:r w:rsidR="000519E9" w:rsidRPr="0055053B">
              <w:rPr>
                <w:rStyle w:val="Hipervnculo"/>
                <w:rFonts w:ascii="Times New Roman" w:hAnsi="Times New Roman"/>
                <w:b/>
                <w:bCs/>
                <w:noProof/>
              </w:rPr>
              <w:t>Artículo 5: Fines del Reglamento</w:t>
            </w:r>
            <w:r w:rsidR="000519E9">
              <w:rPr>
                <w:noProof/>
                <w:webHidden/>
              </w:rPr>
              <w:tab/>
            </w:r>
            <w:r w:rsidR="000519E9">
              <w:rPr>
                <w:noProof/>
                <w:webHidden/>
              </w:rPr>
              <w:fldChar w:fldCharType="begin"/>
            </w:r>
            <w:r w:rsidR="000519E9">
              <w:rPr>
                <w:noProof/>
                <w:webHidden/>
              </w:rPr>
              <w:instrText xml:space="preserve"> PAGEREF _Toc99805864 \h </w:instrText>
            </w:r>
            <w:r w:rsidR="000519E9">
              <w:rPr>
                <w:noProof/>
                <w:webHidden/>
              </w:rPr>
            </w:r>
            <w:r w:rsidR="000519E9">
              <w:rPr>
                <w:noProof/>
                <w:webHidden/>
              </w:rPr>
              <w:fldChar w:fldCharType="separate"/>
            </w:r>
            <w:r w:rsidR="00405581">
              <w:rPr>
                <w:noProof/>
                <w:webHidden/>
              </w:rPr>
              <w:t>5</w:t>
            </w:r>
            <w:r w:rsidR="000519E9">
              <w:rPr>
                <w:noProof/>
                <w:webHidden/>
              </w:rPr>
              <w:fldChar w:fldCharType="end"/>
            </w:r>
          </w:hyperlink>
        </w:p>
        <w:p w14:paraId="50B8CE21" w14:textId="4147C165" w:rsidR="000519E9" w:rsidRDefault="00363817">
          <w:pPr>
            <w:pStyle w:val="TDC1"/>
            <w:tabs>
              <w:tab w:val="right" w:leader="dot" w:pos="8828"/>
            </w:tabs>
            <w:rPr>
              <w:rFonts w:cstheme="minorBidi"/>
              <w:noProof/>
            </w:rPr>
          </w:pPr>
          <w:hyperlink w:anchor="_Toc99805865" w:history="1">
            <w:r w:rsidR="000519E9" w:rsidRPr="0055053B">
              <w:rPr>
                <w:rStyle w:val="Hipervnculo"/>
                <w:rFonts w:ascii="Times New Roman" w:hAnsi="Times New Roman"/>
                <w:b/>
                <w:bCs/>
                <w:noProof/>
              </w:rPr>
              <w:t>Artículo 6: Objetivos del Reglamento</w:t>
            </w:r>
            <w:r w:rsidR="000519E9">
              <w:rPr>
                <w:noProof/>
                <w:webHidden/>
              </w:rPr>
              <w:tab/>
            </w:r>
            <w:r w:rsidR="000519E9">
              <w:rPr>
                <w:noProof/>
                <w:webHidden/>
              </w:rPr>
              <w:fldChar w:fldCharType="begin"/>
            </w:r>
            <w:r w:rsidR="000519E9">
              <w:rPr>
                <w:noProof/>
                <w:webHidden/>
              </w:rPr>
              <w:instrText xml:space="preserve"> PAGEREF _Toc99805865 \h </w:instrText>
            </w:r>
            <w:r w:rsidR="000519E9">
              <w:rPr>
                <w:noProof/>
                <w:webHidden/>
              </w:rPr>
            </w:r>
            <w:r w:rsidR="000519E9">
              <w:rPr>
                <w:noProof/>
                <w:webHidden/>
              </w:rPr>
              <w:fldChar w:fldCharType="separate"/>
            </w:r>
            <w:r w:rsidR="00405581">
              <w:rPr>
                <w:noProof/>
                <w:webHidden/>
              </w:rPr>
              <w:t>6</w:t>
            </w:r>
            <w:r w:rsidR="000519E9">
              <w:rPr>
                <w:noProof/>
                <w:webHidden/>
              </w:rPr>
              <w:fldChar w:fldCharType="end"/>
            </w:r>
          </w:hyperlink>
        </w:p>
        <w:p w14:paraId="5CC89C22" w14:textId="5448366F" w:rsidR="000519E9" w:rsidRDefault="00363817">
          <w:pPr>
            <w:pStyle w:val="TDC1"/>
            <w:tabs>
              <w:tab w:val="right" w:leader="dot" w:pos="8828"/>
            </w:tabs>
            <w:rPr>
              <w:rFonts w:cstheme="minorBidi"/>
              <w:noProof/>
            </w:rPr>
          </w:pPr>
          <w:hyperlink w:anchor="_Toc99805866" w:history="1">
            <w:r w:rsidR="000519E9" w:rsidRPr="0055053B">
              <w:rPr>
                <w:rStyle w:val="Hipervnculo"/>
                <w:rFonts w:ascii="Times New Roman" w:hAnsi="Times New Roman"/>
                <w:b/>
                <w:bCs/>
                <w:noProof/>
              </w:rPr>
              <w:t>Artículo 7: Alcance del Reglamento</w:t>
            </w:r>
            <w:r w:rsidR="000519E9">
              <w:rPr>
                <w:noProof/>
                <w:webHidden/>
              </w:rPr>
              <w:tab/>
            </w:r>
            <w:r w:rsidR="000519E9">
              <w:rPr>
                <w:noProof/>
                <w:webHidden/>
              </w:rPr>
              <w:fldChar w:fldCharType="begin"/>
            </w:r>
            <w:r w:rsidR="000519E9">
              <w:rPr>
                <w:noProof/>
                <w:webHidden/>
              </w:rPr>
              <w:instrText xml:space="preserve"> PAGEREF _Toc99805866 \h </w:instrText>
            </w:r>
            <w:r w:rsidR="000519E9">
              <w:rPr>
                <w:noProof/>
                <w:webHidden/>
              </w:rPr>
            </w:r>
            <w:r w:rsidR="000519E9">
              <w:rPr>
                <w:noProof/>
                <w:webHidden/>
              </w:rPr>
              <w:fldChar w:fldCharType="separate"/>
            </w:r>
            <w:r w:rsidR="00405581">
              <w:rPr>
                <w:noProof/>
                <w:webHidden/>
              </w:rPr>
              <w:t>6</w:t>
            </w:r>
            <w:r w:rsidR="000519E9">
              <w:rPr>
                <w:noProof/>
                <w:webHidden/>
              </w:rPr>
              <w:fldChar w:fldCharType="end"/>
            </w:r>
          </w:hyperlink>
        </w:p>
        <w:p w14:paraId="171A9D85" w14:textId="1B43149F" w:rsidR="000519E9" w:rsidRDefault="00363817">
          <w:pPr>
            <w:pStyle w:val="TDC1"/>
            <w:tabs>
              <w:tab w:val="right" w:leader="dot" w:pos="8828"/>
            </w:tabs>
            <w:rPr>
              <w:rFonts w:cstheme="minorBidi"/>
              <w:noProof/>
            </w:rPr>
          </w:pPr>
          <w:hyperlink w:anchor="_Toc99805867" w:history="1">
            <w:r w:rsidR="000519E9" w:rsidRPr="0055053B">
              <w:rPr>
                <w:rStyle w:val="Hipervnculo"/>
                <w:rFonts w:ascii="Times New Roman" w:hAnsi="Times New Roman"/>
                <w:b/>
                <w:bCs/>
                <w:noProof/>
              </w:rPr>
              <w:t>CAPÍTULO III</w:t>
            </w:r>
            <w:r w:rsidR="000519E9">
              <w:rPr>
                <w:noProof/>
                <w:webHidden/>
              </w:rPr>
              <w:tab/>
            </w:r>
            <w:r w:rsidR="000519E9">
              <w:rPr>
                <w:noProof/>
                <w:webHidden/>
              </w:rPr>
              <w:fldChar w:fldCharType="begin"/>
            </w:r>
            <w:r w:rsidR="000519E9">
              <w:rPr>
                <w:noProof/>
                <w:webHidden/>
              </w:rPr>
              <w:instrText xml:space="preserve"> PAGEREF _Toc99805867 \h </w:instrText>
            </w:r>
            <w:r w:rsidR="000519E9">
              <w:rPr>
                <w:noProof/>
                <w:webHidden/>
              </w:rPr>
            </w:r>
            <w:r w:rsidR="000519E9">
              <w:rPr>
                <w:noProof/>
                <w:webHidden/>
              </w:rPr>
              <w:fldChar w:fldCharType="separate"/>
            </w:r>
            <w:r w:rsidR="00405581">
              <w:rPr>
                <w:noProof/>
                <w:webHidden/>
              </w:rPr>
              <w:t>6</w:t>
            </w:r>
            <w:r w:rsidR="000519E9">
              <w:rPr>
                <w:noProof/>
                <w:webHidden/>
              </w:rPr>
              <w:fldChar w:fldCharType="end"/>
            </w:r>
          </w:hyperlink>
        </w:p>
        <w:p w14:paraId="7319B0A2" w14:textId="40F5853E" w:rsidR="000519E9" w:rsidRDefault="00363817">
          <w:pPr>
            <w:pStyle w:val="TDC1"/>
            <w:tabs>
              <w:tab w:val="right" w:leader="dot" w:pos="8828"/>
            </w:tabs>
            <w:rPr>
              <w:rFonts w:cstheme="minorBidi"/>
              <w:noProof/>
            </w:rPr>
          </w:pPr>
          <w:hyperlink w:anchor="_Toc99805868" w:history="1">
            <w:r w:rsidR="000519E9" w:rsidRPr="0055053B">
              <w:rPr>
                <w:rStyle w:val="Hipervnculo"/>
                <w:rFonts w:ascii="Times New Roman" w:hAnsi="Times New Roman"/>
                <w:b/>
                <w:bCs/>
                <w:noProof/>
              </w:rPr>
              <w:t>CREACIÓN DE LA INSTITUCIÓN, FINES Y OBJETIVOS DEL INSTITUTO O CENTRO</w:t>
            </w:r>
            <w:r w:rsidR="000519E9">
              <w:rPr>
                <w:noProof/>
                <w:webHidden/>
              </w:rPr>
              <w:tab/>
            </w:r>
            <w:r w:rsidR="000519E9">
              <w:rPr>
                <w:noProof/>
                <w:webHidden/>
              </w:rPr>
              <w:fldChar w:fldCharType="begin"/>
            </w:r>
            <w:r w:rsidR="000519E9">
              <w:rPr>
                <w:noProof/>
                <w:webHidden/>
              </w:rPr>
              <w:instrText xml:space="preserve"> PAGEREF _Toc99805868 \h </w:instrText>
            </w:r>
            <w:r w:rsidR="000519E9">
              <w:rPr>
                <w:noProof/>
                <w:webHidden/>
              </w:rPr>
            </w:r>
            <w:r w:rsidR="000519E9">
              <w:rPr>
                <w:noProof/>
                <w:webHidden/>
              </w:rPr>
              <w:fldChar w:fldCharType="separate"/>
            </w:r>
            <w:r w:rsidR="00405581">
              <w:rPr>
                <w:noProof/>
                <w:webHidden/>
              </w:rPr>
              <w:t>6</w:t>
            </w:r>
            <w:r w:rsidR="000519E9">
              <w:rPr>
                <w:noProof/>
                <w:webHidden/>
              </w:rPr>
              <w:fldChar w:fldCharType="end"/>
            </w:r>
          </w:hyperlink>
        </w:p>
        <w:p w14:paraId="3B9A3555" w14:textId="375AE627" w:rsidR="000519E9" w:rsidRDefault="00363817">
          <w:pPr>
            <w:pStyle w:val="TDC1"/>
            <w:tabs>
              <w:tab w:val="right" w:leader="dot" w:pos="8828"/>
            </w:tabs>
            <w:rPr>
              <w:rFonts w:cstheme="minorBidi"/>
              <w:noProof/>
            </w:rPr>
          </w:pPr>
          <w:hyperlink w:anchor="_Toc99805869" w:history="1">
            <w:r w:rsidR="000519E9" w:rsidRPr="0055053B">
              <w:rPr>
                <w:rStyle w:val="Hipervnculo"/>
                <w:rFonts w:ascii="Times New Roman" w:hAnsi="Times New Roman"/>
                <w:b/>
                <w:bCs/>
                <w:noProof/>
              </w:rPr>
              <w:t>Artículo 9: Conformación, Creación de la Institución</w:t>
            </w:r>
            <w:r w:rsidR="000519E9">
              <w:rPr>
                <w:noProof/>
                <w:webHidden/>
              </w:rPr>
              <w:tab/>
            </w:r>
            <w:r w:rsidR="000519E9">
              <w:rPr>
                <w:noProof/>
                <w:webHidden/>
              </w:rPr>
              <w:fldChar w:fldCharType="begin"/>
            </w:r>
            <w:r w:rsidR="000519E9">
              <w:rPr>
                <w:noProof/>
                <w:webHidden/>
              </w:rPr>
              <w:instrText xml:space="preserve"> PAGEREF _Toc99805869 \h </w:instrText>
            </w:r>
            <w:r w:rsidR="000519E9">
              <w:rPr>
                <w:noProof/>
                <w:webHidden/>
              </w:rPr>
            </w:r>
            <w:r w:rsidR="000519E9">
              <w:rPr>
                <w:noProof/>
                <w:webHidden/>
              </w:rPr>
              <w:fldChar w:fldCharType="separate"/>
            </w:r>
            <w:r w:rsidR="00405581">
              <w:rPr>
                <w:noProof/>
                <w:webHidden/>
              </w:rPr>
              <w:t>6</w:t>
            </w:r>
            <w:r w:rsidR="000519E9">
              <w:rPr>
                <w:noProof/>
                <w:webHidden/>
              </w:rPr>
              <w:fldChar w:fldCharType="end"/>
            </w:r>
          </w:hyperlink>
        </w:p>
        <w:p w14:paraId="25FCC8BC" w14:textId="6159B674" w:rsidR="000519E9" w:rsidRDefault="00363817">
          <w:pPr>
            <w:pStyle w:val="TDC1"/>
            <w:tabs>
              <w:tab w:val="right" w:leader="dot" w:pos="8828"/>
            </w:tabs>
            <w:rPr>
              <w:rFonts w:cstheme="minorBidi"/>
              <w:noProof/>
            </w:rPr>
          </w:pPr>
          <w:hyperlink w:anchor="_Toc99805870" w:history="1">
            <w:r w:rsidR="000519E9" w:rsidRPr="0055053B">
              <w:rPr>
                <w:rStyle w:val="Hipervnculo"/>
                <w:rFonts w:ascii="Times New Roman" w:hAnsi="Times New Roman"/>
                <w:b/>
                <w:bCs/>
                <w:noProof/>
              </w:rPr>
              <w:t>Artículo 10: De los Fines</w:t>
            </w:r>
            <w:r w:rsidR="000519E9">
              <w:rPr>
                <w:noProof/>
                <w:webHidden/>
              </w:rPr>
              <w:tab/>
            </w:r>
            <w:r w:rsidR="000519E9">
              <w:rPr>
                <w:noProof/>
                <w:webHidden/>
              </w:rPr>
              <w:fldChar w:fldCharType="begin"/>
            </w:r>
            <w:r w:rsidR="000519E9">
              <w:rPr>
                <w:noProof/>
                <w:webHidden/>
              </w:rPr>
              <w:instrText xml:space="preserve"> PAGEREF _Toc99805870 \h </w:instrText>
            </w:r>
            <w:r w:rsidR="000519E9">
              <w:rPr>
                <w:noProof/>
                <w:webHidden/>
              </w:rPr>
            </w:r>
            <w:r w:rsidR="000519E9">
              <w:rPr>
                <w:noProof/>
                <w:webHidden/>
              </w:rPr>
              <w:fldChar w:fldCharType="separate"/>
            </w:r>
            <w:r w:rsidR="00405581">
              <w:rPr>
                <w:noProof/>
                <w:webHidden/>
              </w:rPr>
              <w:t>6</w:t>
            </w:r>
            <w:r w:rsidR="000519E9">
              <w:rPr>
                <w:noProof/>
                <w:webHidden/>
              </w:rPr>
              <w:fldChar w:fldCharType="end"/>
            </w:r>
          </w:hyperlink>
        </w:p>
        <w:p w14:paraId="6DAD9961" w14:textId="668FC5EC" w:rsidR="000519E9" w:rsidRDefault="00363817">
          <w:pPr>
            <w:pStyle w:val="TDC1"/>
            <w:tabs>
              <w:tab w:val="right" w:leader="dot" w:pos="8828"/>
            </w:tabs>
            <w:rPr>
              <w:rFonts w:cstheme="minorBidi"/>
              <w:noProof/>
            </w:rPr>
          </w:pPr>
          <w:hyperlink w:anchor="_Toc99805871" w:history="1">
            <w:r w:rsidR="000519E9" w:rsidRPr="0055053B">
              <w:rPr>
                <w:rStyle w:val="Hipervnculo"/>
                <w:rFonts w:ascii="Times New Roman" w:hAnsi="Times New Roman"/>
                <w:b/>
                <w:bCs/>
                <w:noProof/>
              </w:rPr>
              <w:t>Artículo 11: Del Objetivo</w:t>
            </w:r>
            <w:r w:rsidR="000519E9">
              <w:rPr>
                <w:noProof/>
                <w:webHidden/>
              </w:rPr>
              <w:tab/>
            </w:r>
            <w:r w:rsidR="000519E9">
              <w:rPr>
                <w:noProof/>
                <w:webHidden/>
              </w:rPr>
              <w:fldChar w:fldCharType="begin"/>
            </w:r>
            <w:r w:rsidR="000519E9">
              <w:rPr>
                <w:noProof/>
                <w:webHidden/>
              </w:rPr>
              <w:instrText xml:space="preserve"> PAGEREF _Toc99805871 \h </w:instrText>
            </w:r>
            <w:r w:rsidR="000519E9">
              <w:rPr>
                <w:noProof/>
                <w:webHidden/>
              </w:rPr>
            </w:r>
            <w:r w:rsidR="000519E9">
              <w:rPr>
                <w:noProof/>
                <w:webHidden/>
              </w:rPr>
              <w:fldChar w:fldCharType="separate"/>
            </w:r>
            <w:r w:rsidR="00405581">
              <w:rPr>
                <w:noProof/>
                <w:webHidden/>
              </w:rPr>
              <w:t>7</w:t>
            </w:r>
            <w:r w:rsidR="000519E9">
              <w:rPr>
                <w:noProof/>
                <w:webHidden/>
              </w:rPr>
              <w:fldChar w:fldCharType="end"/>
            </w:r>
          </w:hyperlink>
        </w:p>
        <w:p w14:paraId="37E20A36" w14:textId="4E341242" w:rsidR="000519E9" w:rsidRDefault="00363817">
          <w:pPr>
            <w:pStyle w:val="TDC1"/>
            <w:tabs>
              <w:tab w:val="right" w:leader="dot" w:pos="8828"/>
            </w:tabs>
            <w:rPr>
              <w:rFonts w:cstheme="minorBidi"/>
              <w:noProof/>
            </w:rPr>
          </w:pPr>
          <w:hyperlink w:anchor="_Toc99805872" w:history="1">
            <w:r w:rsidR="000519E9" w:rsidRPr="0055053B">
              <w:rPr>
                <w:rStyle w:val="Hipervnculo"/>
                <w:rFonts w:ascii="Times New Roman" w:hAnsi="Times New Roman"/>
                <w:b/>
                <w:bCs/>
                <w:noProof/>
              </w:rPr>
              <w:t>Artículo 12: De los Principios</w:t>
            </w:r>
            <w:r w:rsidR="000519E9">
              <w:rPr>
                <w:noProof/>
                <w:webHidden/>
              </w:rPr>
              <w:tab/>
            </w:r>
            <w:r w:rsidR="000519E9">
              <w:rPr>
                <w:noProof/>
                <w:webHidden/>
              </w:rPr>
              <w:fldChar w:fldCharType="begin"/>
            </w:r>
            <w:r w:rsidR="000519E9">
              <w:rPr>
                <w:noProof/>
                <w:webHidden/>
              </w:rPr>
              <w:instrText xml:space="preserve"> PAGEREF _Toc99805872 \h </w:instrText>
            </w:r>
            <w:r w:rsidR="000519E9">
              <w:rPr>
                <w:noProof/>
                <w:webHidden/>
              </w:rPr>
            </w:r>
            <w:r w:rsidR="000519E9">
              <w:rPr>
                <w:noProof/>
                <w:webHidden/>
              </w:rPr>
              <w:fldChar w:fldCharType="separate"/>
            </w:r>
            <w:r w:rsidR="00405581">
              <w:rPr>
                <w:noProof/>
                <w:webHidden/>
              </w:rPr>
              <w:t>8</w:t>
            </w:r>
            <w:r w:rsidR="000519E9">
              <w:rPr>
                <w:noProof/>
                <w:webHidden/>
              </w:rPr>
              <w:fldChar w:fldCharType="end"/>
            </w:r>
          </w:hyperlink>
        </w:p>
        <w:p w14:paraId="75AE89B6" w14:textId="193E67E0" w:rsidR="000519E9" w:rsidRDefault="00363817">
          <w:pPr>
            <w:pStyle w:val="TDC1"/>
            <w:tabs>
              <w:tab w:val="right" w:leader="dot" w:pos="8828"/>
            </w:tabs>
            <w:rPr>
              <w:rFonts w:cstheme="minorBidi"/>
              <w:noProof/>
            </w:rPr>
          </w:pPr>
          <w:hyperlink w:anchor="_Toc99805873" w:history="1">
            <w:r w:rsidR="000519E9" w:rsidRPr="0055053B">
              <w:rPr>
                <w:rStyle w:val="Hipervnculo"/>
                <w:rFonts w:ascii="Times New Roman" w:hAnsi="Times New Roman"/>
                <w:b/>
                <w:bCs/>
                <w:noProof/>
              </w:rPr>
              <w:t>TÍTULO II</w:t>
            </w:r>
            <w:r w:rsidR="000519E9">
              <w:rPr>
                <w:noProof/>
                <w:webHidden/>
              </w:rPr>
              <w:tab/>
            </w:r>
            <w:r w:rsidR="000519E9">
              <w:rPr>
                <w:noProof/>
                <w:webHidden/>
              </w:rPr>
              <w:fldChar w:fldCharType="begin"/>
            </w:r>
            <w:r w:rsidR="000519E9">
              <w:rPr>
                <w:noProof/>
                <w:webHidden/>
              </w:rPr>
              <w:instrText xml:space="preserve"> PAGEREF _Toc99805873 \h </w:instrText>
            </w:r>
            <w:r w:rsidR="000519E9">
              <w:rPr>
                <w:noProof/>
                <w:webHidden/>
              </w:rPr>
            </w:r>
            <w:r w:rsidR="000519E9">
              <w:rPr>
                <w:noProof/>
                <w:webHidden/>
              </w:rPr>
              <w:fldChar w:fldCharType="separate"/>
            </w:r>
            <w:r w:rsidR="00405581">
              <w:rPr>
                <w:noProof/>
                <w:webHidden/>
              </w:rPr>
              <w:t>8</w:t>
            </w:r>
            <w:r w:rsidR="000519E9">
              <w:rPr>
                <w:noProof/>
                <w:webHidden/>
              </w:rPr>
              <w:fldChar w:fldCharType="end"/>
            </w:r>
          </w:hyperlink>
        </w:p>
        <w:p w14:paraId="43E611FD" w14:textId="186E353B" w:rsidR="000519E9" w:rsidRDefault="00363817">
          <w:pPr>
            <w:pStyle w:val="TDC1"/>
            <w:tabs>
              <w:tab w:val="right" w:leader="dot" w:pos="8828"/>
            </w:tabs>
            <w:rPr>
              <w:rFonts w:cstheme="minorBidi"/>
              <w:noProof/>
            </w:rPr>
          </w:pPr>
          <w:hyperlink w:anchor="_Toc99805874" w:history="1">
            <w:r w:rsidR="000519E9" w:rsidRPr="0055053B">
              <w:rPr>
                <w:rStyle w:val="Hipervnculo"/>
                <w:rFonts w:ascii="Times New Roman" w:hAnsi="Times New Roman"/>
                <w:b/>
                <w:bCs/>
                <w:noProof/>
              </w:rPr>
              <w:t>DEL DESARROLLO ACADÉMICO</w:t>
            </w:r>
            <w:r w:rsidR="000519E9">
              <w:rPr>
                <w:noProof/>
                <w:webHidden/>
              </w:rPr>
              <w:tab/>
            </w:r>
            <w:r w:rsidR="000519E9">
              <w:rPr>
                <w:noProof/>
                <w:webHidden/>
              </w:rPr>
              <w:fldChar w:fldCharType="begin"/>
            </w:r>
            <w:r w:rsidR="000519E9">
              <w:rPr>
                <w:noProof/>
                <w:webHidden/>
              </w:rPr>
              <w:instrText xml:space="preserve"> PAGEREF _Toc99805874 \h </w:instrText>
            </w:r>
            <w:r w:rsidR="000519E9">
              <w:rPr>
                <w:noProof/>
                <w:webHidden/>
              </w:rPr>
            </w:r>
            <w:r w:rsidR="000519E9">
              <w:rPr>
                <w:noProof/>
                <w:webHidden/>
              </w:rPr>
              <w:fldChar w:fldCharType="separate"/>
            </w:r>
            <w:r w:rsidR="00405581">
              <w:rPr>
                <w:noProof/>
                <w:webHidden/>
              </w:rPr>
              <w:t>8</w:t>
            </w:r>
            <w:r w:rsidR="000519E9">
              <w:rPr>
                <w:noProof/>
                <w:webHidden/>
              </w:rPr>
              <w:fldChar w:fldCharType="end"/>
            </w:r>
          </w:hyperlink>
        </w:p>
        <w:p w14:paraId="6C4CEEF3" w14:textId="3A5884A1" w:rsidR="000519E9" w:rsidRDefault="00363817">
          <w:pPr>
            <w:pStyle w:val="TDC1"/>
            <w:tabs>
              <w:tab w:val="right" w:leader="dot" w:pos="8828"/>
            </w:tabs>
            <w:rPr>
              <w:rFonts w:cstheme="minorBidi"/>
              <w:noProof/>
            </w:rPr>
          </w:pPr>
          <w:hyperlink w:anchor="_Toc99805875" w:history="1">
            <w:r w:rsidR="000519E9" w:rsidRPr="0055053B">
              <w:rPr>
                <w:rStyle w:val="Hipervnculo"/>
                <w:rFonts w:ascii="Times New Roman" w:hAnsi="Times New Roman"/>
                <w:b/>
                <w:bCs/>
                <w:noProof/>
              </w:rPr>
              <w:t>CAPÍTULO I</w:t>
            </w:r>
            <w:r w:rsidR="000519E9">
              <w:rPr>
                <w:noProof/>
                <w:webHidden/>
              </w:rPr>
              <w:tab/>
            </w:r>
            <w:r w:rsidR="000519E9">
              <w:rPr>
                <w:noProof/>
                <w:webHidden/>
              </w:rPr>
              <w:fldChar w:fldCharType="begin"/>
            </w:r>
            <w:r w:rsidR="000519E9">
              <w:rPr>
                <w:noProof/>
                <w:webHidden/>
              </w:rPr>
              <w:instrText xml:space="preserve"> PAGEREF _Toc99805875 \h </w:instrText>
            </w:r>
            <w:r w:rsidR="000519E9">
              <w:rPr>
                <w:noProof/>
                <w:webHidden/>
              </w:rPr>
            </w:r>
            <w:r w:rsidR="000519E9">
              <w:rPr>
                <w:noProof/>
                <w:webHidden/>
              </w:rPr>
              <w:fldChar w:fldCharType="separate"/>
            </w:r>
            <w:r w:rsidR="00405581">
              <w:rPr>
                <w:noProof/>
                <w:webHidden/>
              </w:rPr>
              <w:t>8</w:t>
            </w:r>
            <w:r w:rsidR="000519E9">
              <w:rPr>
                <w:noProof/>
                <w:webHidden/>
              </w:rPr>
              <w:fldChar w:fldCharType="end"/>
            </w:r>
          </w:hyperlink>
        </w:p>
        <w:p w14:paraId="5E77CA86" w14:textId="17FFB08E" w:rsidR="000519E9" w:rsidRDefault="00363817">
          <w:pPr>
            <w:pStyle w:val="TDC1"/>
            <w:tabs>
              <w:tab w:val="right" w:leader="dot" w:pos="8828"/>
            </w:tabs>
            <w:rPr>
              <w:rFonts w:cstheme="minorBidi"/>
              <w:noProof/>
            </w:rPr>
          </w:pPr>
          <w:hyperlink w:anchor="_Toc99805876" w:history="1">
            <w:r w:rsidR="000519E9" w:rsidRPr="0055053B">
              <w:rPr>
                <w:rStyle w:val="Hipervnculo"/>
                <w:rFonts w:ascii="Times New Roman" w:hAnsi="Times New Roman"/>
                <w:b/>
                <w:bCs/>
                <w:noProof/>
              </w:rPr>
              <w:t>PROCESO DE ADMISIÓN, MATRÍCULA, EVALUACIÓN, PROMOCIÓN, PERFIL DEL ESTUDIANTE</w:t>
            </w:r>
            <w:r w:rsidR="000519E9">
              <w:rPr>
                <w:noProof/>
                <w:webHidden/>
              </w:rPr>
              <w:tab/>
            </w:r>
            <w:r w:rsidR="000519E9">
              <w:rPr>
                <w:noProof/>
                <w:webHidden/>
              </w:rPr>
              <w:fldChar w:fldCharType="begin"/>
            </w:r>
            <w:r w:rsidR="000519E9">
              <w:rPr>
                <w:noProof/>
                <w:webHidden/>
              </w:rPr>
              <w:instrText xml:space="preserve"> PAGEREF _Toc99805876 \h </w:instrText>
            </w:r>
            <w:r w:rsidR="000519E9">
              <w:rPr>
                <w:noProof/>
                <w:webHidden/>
              </w:rPr>
            </w:r>
            <w:r w:rsidR="000519E9">
              <w:rPr>
                <w:noProof/>
                <w:webHidden/>
              </w:rPr>
              <w:fldChar w:fldCharType="separate"/>
            </w:r>
            <w:r w:rsidR="00405581">
              <w:rPr>
                <w:noProof/>
                <w:webHidden/>
              </w:rPr>
              <w:t>8</w:t>
            </w:r>
            <w:r w:rsidR="000519E9">
              <w:rPr>
                <w:noProof/>
                <w:webHidden/>
              </w:rPr>
              <w:fldChar w:fldCharType="end"/>
            </w:r>
          </w:hyperlink>
        </w:p>
        <w:p w14:paraId="34A16666" w14:textId="6FBF0672" w:rsidR="000519E9" w:rsidRDefault="00363817">
          <w:pPr>
            <w:pStyle w:val="TDC1"/>
            <w:tabs>
              <w:tab w:val="right" w:leader="dot" w:pos="8828"/>
            </w:tabs>
            <w:rPr>
              <w:rFonts w:cstheme="minorBidi"/>
              <w:noProof/>
            </w:rPr>
          </w:pPr>
          <w:hyperlink w:anchor="_Toc99805877" w:history="1">
            <w:r w:rsidR="000519E9" w:rsidRPr="0055053B">
              <w:rPr>
                <w:rStyle w:val="Hipervnculo"/>
                <w:rFonts w:ascii="Times New Roman" w:hAnsi="Times New Roman"/>
                <w:b/>
                <w:bCs/>
                <w:noProof/>
              </w:rPr>
              <w:t>Artículo 13: De la Admisión de los Estudiantes</w:t>
            </w:r>
            <w:r w:rsidR="000519E9">
              <w:rPr>
                <w:noProof/>
                <w:webHidden/>
              </w:rPr>
              <w:tab/>
            </w:r>
            <w:r w:rsidR="000519E9">
              <w:rPr>
                <w:noProof/>
                <w:webHidden/>
              </w:rPr>
              <w:fldChar w:fldCharType="begin"/>
            </w:r>
            <w:r w:rsidR="000519E9">
              <w:rPr>
                <w:noProof/>
                <w:webHidden/>
              </w:rPr>
              <w:instrText xml:space="preserve"> PAGEREF _Toc99805877 \h </w:instrText>
            </w:r>
            <w:r w:rsidR="000519E9">
              <w:rPr>
                <w:noProof/>
                <w:webHidden/>
              </w:rPr>
            </w:r>
            <w:r w:rsidR="000519E9">
              <w:rPr>
                <w:noProof/>
                <w:webHidden/>
              </w:rPr>
              <w:fldChar w:fldCharType="separate"/>
            </w:r>
            <w:r w:rsidR="00405581">
              <w:rPr>
                <w:noProof/>
                <w:webHidden/>
              </w:rPr>
              <w:t>8</w:t>
            </w:r>
            <w:r w:rsidR="000519E9">
              <w:rPr>
                <w:noProof/>
                <w:webHidden/>
              </w:rPr>
              <w:fldChar w:fldCharType="end"/>
            </w:r>
          </w:hyperlink>
        </w:p>
        <w:p w14:paraId="2EE22A3A" w14:textId="28B12C22" w:rsidR="000519E9" w:rsidRDefault="00363817">
          <w:pPr>
            <w:pStyle w:val="TDC1"/>
            <w:tabs>
              <w:tab w:val="right" w:leader="dot" w:pos="8828"/>
            </w:tabs>
            <w:rPr>
              <w:rFonts w:cstheme="minorBidi"/>
              <w:noProof/>
            </w:rPr>
          </w:pPr>
          <w:hyperlink w:anchor="_Toc99805878" w:history="1">
            <w:r w:rsidR="000519E9" w:rsidRPr="0055053B">
              <w:rPr>
                <w:rStyle w:val="Hipervnculo"/>
                <w:rFonts w:ascii="Times New Roman" w:hAnsi="Times New Roman"/>
                <w:b/>
                <w:bCs/>
                <w:noProof/>
              </w:rPr>
              <w:t>Artículo 15: De la Disciplina y Asistencia a Clases</w:t>
            </w:r>
            <w:r w:rsidR="000519E9">
              <w:rPr>
                <w:noProof/>
                <w:webHidden/>
              </w:rPr>
              <w:tab/>
            </w:r>
            <w:r w:rsidR="000519E9">
              <w:rPr>
                <w:noProof/>
                <w:webHidden/>
              </w:rPr>
              <w:fldChar w:fldCharType="begin"/>
            </w:r>
            <w:r w:rsidR="000519E9">
              <w:rPr>
                <w:noProof/>
                <w:webHidden/>
              </w:rPr>
              <w:instrText xml:space="preserve"> PAGEREF _Toc99805878 \h </w:instrText>
            </w:r>
            <w:r w:rsidR="000519E9">
              <w:rPr>
                <w:noProof/>
                <w:webHidden/>
              </w:rPr>
            </w:r>
            <w:r w:rsidR="000519E9">
              <w:rPr>
                <w:noProof/>
                <w:webHidden/>
              </w:rPr>
              <w:fldChar w:fldCharType="separate"/>
            </w:r>
            <w:r w:rsidR="00405581">
              <w:rPr>
                <w:noProof/>
                <w:webHidden/>
              </w:rPr>
              <w:t>9</w:t>
            </w:r>
            <w:r w:rsidR="000519E9">
              <w:rPr>
                <w:noProof/>
                <w:webHidden/>
              </w:rPr>
              <w:fldChar w:fldCharType="end"/>
            </w:r>
          </w:hyperlink>
        </w:p>
        <w:p w14:paraId="357ABE60" w14:textId="2BD8251C" w:rsidR="000519E9" w:rsidRDefault="00363817">
          <w:pPr>
            <w:pStyle w:val="TDC1"/>
            <w:tabs>
              <w:tab w:val="right" w:leader="dot" w:pos="8828"/>
            </w:tabs>
            <w:rPr>
              <w:rFonts w:cstheme="minorBidi"/>
              <w:noProof/>
            </w:rPr>
          </w:pPr>
          <w:hyperlink w:anchor="_Toc99805879" w:history="1">
            <w:r w:rsidR="000519E9" w:rsidRPr="0055053B">
              <w:rPr>
                <w:rStyle w:val="Hipervnculo"/>
                <w:rFonts w:ascii="Times New Roman" w:hAnsi="Times New Roman"/>
                <w:b/>
                <w:bCs/>
                <w:noProof/>
              </w:rPr>
              <w:t>Artículo 16: De los Créditos</w:t>
            </w:r>
            <w:r w:rsidR="000519E9">
              <w:rPr>
                <w:noProof/>
                <w:webHidden/>
              </w:rPr>
              <w:tab/>
            </w:r>
            <w:r w:rsidR="000519E9">
              <w:rPr>
                <w:noProof/>
                <w:webHidden/>
              </w:rPr>
              <w:fldChar w:fldCharType="begin"/>
            </w:r>
            <w:r w:rsidR="000519E9">
              <w:rPr>
                <w:noProof/>
                <w:webHidden/>
              </w:rPr>
              <w:instrText xml:space="preserve"> PAGEREF _Toc99805879 \h </w:instrText>
            </w:r>
            <w:r w:rsidR="000519E9">
              <w:rPr>
                <w:noProof/>
                <w:webHidden/>
              </w:rPr>
            </w:r>
            <w:r w:rsidR="000519E9">
              <w:rPr>
                <w:noProof/>
                <w:webHidden/>
              </w:rPr>
              <w:fldChar w:fldCharType="separate"/>
            </w:r>
            <w:r w:rsidR="00405581">
              <w:rPr>
                <w:noProof/>
                <w:webHidden/>
              </w:rPr>
              <w:t>10</w:t>
            </w:r>
            <w:r w:rsidR="000519E9">
              <w:rPr>
                <w:noProof/>
                <w:webHidden/>
              </w:rPr>
              <w:fldChar w:fldCharType="end"/>
            </w:r>
          </w:hyperlink>
        </w:p>
        <w:p w14:paraId="40E63168" w14:textId="0EB9FF8E" w:rsidR="000519E9" w:rsidRDefault="00363817">
          <w:pPr>
            <w:pStyle w:val="TDC1"/>
            <w:tabs>
              <w:tab w:val="right" w:leader="dot" w:pos="8828"/>
            </w:tabs>
            <w:rPr>
              <w:rFonts w:cstheme="minorBidi"/>
              <w:noProof/>
            </w:rPr>
          </w:pPr>
          <w:hyperlink w:anchor="_Toc99805880" w:history="1">
            <w:r w:rsidR="000519E9" w:rsidRPr="0055053B">
              <w:rPr>
                <w:rStyle w:val="Hipervnculo"/>
                <w:rFonts w:ascii="Times New Roman" w:hAnsi="Times New Roman"/>
                <w:b/>
                <w:bCs/>
                <w:noProof/>
              </w:rPr>
              <w:t>Artículo 17: De la Evaluación de Rendimiento Académico</w:t>
            </w:r>
            <w:r w:rsidR="000519E9">
              <w:rPr>
                <w:noProof/>
                <w:webHidden/>
              </w:rPr>
              <w:tab/>
            </w:r>
            <w:r w:rsidR="000519E9">
              <w:rPr>
                <w:noProof/>
                <w:webHidden/>
              </w:rPr>
              <w:fldChar w:fldCharType="begin"/>
            </w:r>
            <w:r w:rsidR="000519E9">
              <w:rPr>
                <w:noProof/>
                <w:webHidden/>
              </w:rPr>
              <w:instrText xml:space="preserve"> PAGEREF _Toc99805880 \h </w:instrText>
            </w:r>
            <w:r w:rsidR="000519E9">
              <w:rPr>
                <w:noProof/>
                <w:webHidden/>
              </w:rPr>
            </w:r>
            <w:r w:rsidR="000519E9">
              <w:rPr>
                <w:noProof/>
                <w:webHidden/>
              </w:rPr>
              <w:fldChar w:fldCharType="separate"/>
            </w:r>
            <w:r w:rsidR="00405581">
              <w:rPr>
                <w:noProof/>
                <w:webHidden/>
              </w:rPr>
              <w:t>10</w:t>
            </w:r>
            <w:r w:rsidR="000519E9">
              <w:rPr>
                <w:noProof/>
                <w:webHidden/>
              </w:rPr>
              <w:fldChar w:fldCharType="end"/>
            </w:r>
          </w:hyperlink>
        </w:p>
        <w:p w14:paraId="5A023606" w14:textId="25F26698" w:rsidR="000519E9" w:rsidRDefault="00363817">
          <w:pPr>
            <w:pStyle w:val="TDC1"/>
            <w:tabs>
              <w:tab w:val="right" w:leader="dot" w:pos="8828"/>
            </w:tabs>
            <w:rPr>
              <w:rFonts w:cstheme="minorBidi"/>
              <w:noProof/>
            </w:rPr>
          </w:pPr>
          <w:hyperlink w:anchor="_Toc99805881" w:history="1">
            <w:r w:rsidR="000519E9" w:rsidRPr="0055053B">
              <w:rPr>
                <w:rStyle w:val="Hipervnculo"/>
                <w:rFonts w:ascii="Times New Roman" w:hAnsi="Times New Roman"/>
                <w:b/>
                <w:bCs/>
                <w:noProof/>
              </w:rPr>
              <w:t>CAPÍTULO II</w:t>
            </w:r>
            <w:r w:rsidR="000519E9">
              <w:rPr>
                <w:noProof/>
                <w:webHidden/>
              </w:rPr>
              <w:tab/>
            </w:r>
            <w:r w:rsidR="000519E9">
              <w:rPr>
                <w:noProof/>
                <w:webHidden/>
              </w:rPr>
              <w:fldChar w:fldCharType="begin"/>
            </w:r>
            <w:r w:rsidR="000519E9">
              <w:rPr>
                <w:noProof/>
                <w:webHidden/>
              </w:rPr>
              <w:instrText xml:space="preserve"> PAGEREF _Toc99805881 \h </w:instrText>
            </w:r>
            <w:r w:rsidR="000519E9">
              <w:rPr>
                <w:noProof/>
                <w:webHidden/>
              </w:rPr>
            </w:r>
            <w:r w:rsidR="000519E9">
              <w:rPr>
                <w:noProof/>
                <w:webHidden/>
              </w:rPr>
              <w:fldChar w:fldCharType="separate"/>
            </w:r>
            <w:r w:rsidR="00405581">
              <w:rPr>
                <w:noProof/>
                <w:webHidden/>
              </w:rPr>
              <w:t>11</w:t>
            </w:r>
            <w:r w:rsidR="000519E9">
              <w:rPr>
                <w:noProof/>
                <w:webHidden/>
              </w:rPr>
              <w:fldChar w:fldCharType="end"/>
            </w:r>
          </w:hyperlink>
        </w:p>
        <w:p w14:paraId="21DF7CD1" w14:textId="1B6145CE" w:rsidR="000519E9" w:rsidRDefault="00363817">
          <w:pPr>
            <w:pStyle w:val="TDC1"/>
            <w:tabs>
              <w:tab w:val="right" w:leader="dot" w:pos="8828"/>
            </w:tabs>
            <w:rPr>
              <w:rFonts w:cstheme="minorBidi"/>
              <w:noProof/>
            </w:rPr>
          </w:pPr>
          <w:hyperlink w:anchor="_Toc99805882" w:history="1">
            <w:r w:rsidR="000519E9" w:rsidRPr="0055053B">
              <w:rPr>
                <w:rStyle w:val="Hipervnculo"/>
                <w:rFonts w:ascii="Times New Roman" w:hAnsi="Times New Roman"/>
                <w:b/>
                <w:bCs/>
                <w:noProof/>
              </w:rPr>
              <w:t>TRASLADOS INTERNOS Y EXTERNOS DE MATRÍCULA Y ABANDONO DE ESTUDIOS</w:t>
            </w:r>
            <w:r w:rsidR="000519E9">
              <w:rPr>
                <w:noProof/>
                <w:webHidden/>
              </w:rPr>
              <w:tab/>
            </w:r>
            <w:r w:rsidR="000519E9">
              <w:rPr>
                <w:noProof/>
                <w:webHidden/>
              </w:rPr>
              <w:fldChar w:fldCharType="begin"/>
            </w:r>
            <w:r w:rsidR="000519E9">
              <w:rPr>
                <w:noProof/>
                <w:webHidden/>
              </w:rPr>
              <w:instrText xml:space="preserve"> PAGEREF _Toc99805882 \h </w:instrText>
            </w:r>
            <w:r w:rsidR="000519E9">
              <w:rPr>
                <w:noProof/>
                <w:webHidden/>
              </w:rPr>
            </w:r>
            <w:r w:rsidR="000519E9">
              <w:rPr>
                <w:noProof/>
                <w:webHidden/>
              </w:rPr>
              <w:fldChar w:fldCharType="separate"/>
            </w:r>
            <w:r w:rsidR="00405581">
              <w:rPr>
                <w:noProof/>
                <w:webHidden/>
              </w:rPr>
              <w:t>11</w:t>
            </w:r>
            <w:r w:rsidR="000519E9">
              <w:rPr>
                <w:noProof/>
                <w:webHidden/>
              </w:rPr>
              <w:fldChar w:fldCharType="end"/>
            </w:r>
          </w:hyperlink>
        </w:p>
        <w:p w14:paraId="15C42257" w14:textId="3E1F4C42" w:rsidR="000519E9" w:rsidRDefault="00363817">
          <w:pPr>
            <w:pStyle w:val="TDC1"/>
            <w:tabs>
              <w:tab w:val="right" w:leader="dot" w:pos="8828"/>
            </w:tabs>
            <w:rPr>
              <w:rFonts w:cstheme="minorBidi"/>
              <w:noProof/>
            </w:rPr>
          </w:pPr>
          <w:hyperlink w:anchor="_Toc99805883" w:history="1">
            <w:r w:rsidR="000519E9" w:rsidRPr="0055053B">
              <w:rPr>
                <w:rStyle w:val="Hipervnculo"/>
                <w:rFonts w:ascii="Times New Roman" w:hAnsi="Times New Roman"/>
                <w:b/>
                <w:bCs/>
                <w:noProof/>
              </w:rPr>
              <w:t>Artículo 18: De los Traslados Internos y Externos de Matrícula</w:t>
            </w:r>
            <w:r w:rsidR="000519E9">
              <w:rPr>
                <w:noProof/>
                <w:webHidden/>
              </w:rPr>
              <w:tab/>
            </w:r>
            <w:r w:rsidR="000519E9">
              <w:rPr>
                <w:noProof/>
                <w:webHidden/>
              </w:rPr>
              <w:fldChar w:fldCharType="begin"/>
            </w:r>
            <w:r w:rsidR="000519E9">
              <w:rPr>
                <w:noProof/>
                <w:webHidden/>
              </w:rPr>
              <w:instrText xml:space="preserve"> PAGEREF _Toc99805883 \h </w:instrText>
            </w:r>
            <w:r w:rsidR="000519E9">
              <w:rPr>
                <w:noProof/>
                <w:webHidden/>
              </w:rPr>
            </w:r>
            <w:r w:rsidR="000519E9">
              <w:rPr>
                <w:noProof/>
                <w:webHidden/>
              </w:rPr>
              <w:fldChar w:fldCharType="separate"/>
            </w:r>
            <w:r w:rsidR="00405581">
              <w:rPr>
                <w:noProof/>
                <w:webHidden/>
              </w:rPr>
              <w:t>11</w:t>
            </w:r>
            <w:r w:rsidR="000519E9">
              <w:rPr>
                <w:noProof/>
                <w:webHidden/>
              </w:rPr>
              <w:fldChar w:fldCharType="end"/>
            </w:r>
          </w:hyperlink>
        </w:p>
        <w:p w14:paraId="206610DD" w14:textId="672E83FA" w:rsidR="000519E9" w:rsidRDefault="00363817">
          <w:pPr>
            <w:pStyle w:val="TDC1"/>
            <w:tabs>
              <w:tab w:val="right" w:leader="dot" w:pos="8828"/>
            </w:tabs>
            <w:rPr>
              <w:rFonts w:cstheme="minorBidi"/>
              <w:noProof/>
            </w:rPr>
          </w:pPr>
          <w:hyperlink w:anchor="_Toc99805884" w:history="1">
            <w:r w:rsidR="000519E9" w:rsidRPr="0055053B">
              <w:rPr>
                <w:rStyle w:val="Hipervnculo"/>
                <w:rFonts w:ascii="Times New Roman" w:hAnsi="Times New Roman"/>
                <w:b/>
                <w:bCs/>
                <w:noProof/>
              </w:rPr>
              <w:t>Artículo 19: Del Abandono de Estudios</w:t>
            </w:r>
            <w:r w:rsidR="000519E9">
              <w:rPr>
                <w:noProof/>
                <w:webHidden/>
              </w:rPr>
              <w:tab/>
            </w:r>
            <w:r w:rsidR="000519E9">
              <w:rPr>
                <w:noProof/>
                <w:webHidden/>
              </w:rPr>
              <w:fldChar w:fldCharType="begin"/>
            </w:r>
            <w:r w:rsidR="000519E9">
              <w:rPr>
                <w:noProof/>
                <w:webHidden/>
              </w:rPr>
              <w:instrText xml:space="preserve"> PAGEREF _Toc99805884 \h </w:instrText>
            </w:r>
            <w:r w:rsidR="000519E9">
              <w:rPr>
                <w:noProof/>
                <w:webHidden/>
              </w:rPr>
            </w:r>
            <w:r w:rsidR="000519E9">
              <w:rPr>
                <w:noProof/>
                <w:webHidden/>
              </w:rPr>
              <w:fldChar w:fldCharType="separate"/>
            </w:r>
            <w:r w:rsidR="00405581">
              <w:rPr>
                <w:noProof/>
                <w:webHidden/>
              </w:rPr>
              <w:t>11</w:t>
            </w:r>
            <w:r w:rsidR="000519E9">
              <w:rPr>
                <w:noProof/>
                <w:webHidden/>
              </w:rPr>
              <w:fldChar w:fldCharType="end"/>
            </w:r>
          </w:hyperlink>
        </w:p>
        <w:p w14:paraId="06A1BD0A" w14:textId="0E12B2D8" w:rsidR="000519E9" w:rsidRDefault="00363817">
          <w:pPr>
            <w:pStyle w:val="TDC1"/>
            <w:tabs>
              <w:tab w:val="right" w:leader="dot" w:pos="8828"/>
            </w:tabs>
            <w:rPr>
              <w:rFonts w:cstheme="minorBidi"/>
              <w:noProof/>
            </w:rPr>
          </w:pPr>
          <w:hyperlink w:anchor="_Toc99805885" w:history="1">
            <w:r w:rsidR="000519E9" w:rsidRPr="0055053B">
              <w:rPr>
                <w:rStyle w:val="Hipervnculo"/>
                <w:rFonts w:ascii="Times New Roman" w:hAnsi="Times New Roman"/>
                <w:b/>
                <w:bCs/>
                <w:noProof/>
              </w:rPr>
              <w:t>CAPÍTULO III</w:t>
            </w:r>
            <w:r w:rsidR="000519E9">
              <w:rPr>
                <w:noProof/>
                <w:webHidden/>
              </w:rPr>
              <w:tab/>
            </w:r>
            <w:r w:rsidR="000519E9">
              <w:rPr>
                <w:noProof/>
                <w:webHidden/>
              </w:rPr>
              <w:fldChar w:fldCharType="begin"/>
            </w:r>
            <w:r w:rsidR="000519E9">
              <w:rPr>
                <w:noProof/>
                <w:webHidden/>
              </w:rPr>
              <w:instrText xml:space="preserve"> PAGEREF _Toc99805885 \h </w:instrText>
            </w:r>
            <w:r w:rsidR="000519E9">
              <w:rPr>
                <w:noProof/>
                <w:webHidden/>
              </w:rPr>
            </w:r>
            <w:r w:rsidR="000519E9">
              <w:rPr>
                <w:noProof/>
                <w:webHidden/>
              </w:rPr>
              <w:fldChar w:fldCharType="separate"/>
            </w:r>
            <w:r w:rsidR="00405581">
              <w:rPr>
                <w:noProof/>
                <w:webHidden/>
              </w:rPr>
              <w:t>12</w:t>
            </w:r>
            <w:r w:rsidR="000519E9">
              <w:rPr>
                <w:noProof/>
                <w:webHidden/>
              </w:rPr>
              <w:fldChar w:fldCharType="end"/>
            </w:r>
          </w:hyperlink>
        </w:p>
        <w:p w14:paraId="05DDD871" w14:textId="518497BA" w:rsidR="000519E9" w:rsidRDefault="00363817">
          <w:pPr>
            <w:pStyle w:val="TDC1"/>
            <w:tabs>
              <w:tab w:val="right" w:leader="dot" w:pos="8828"/>
            </w:tabs>
            <w:rPr>
              <w:rFonts w:cstheme="minorBidi"/>
              <w:noProof/>
            </w:rPr>
          </w:pPr>
          <w:hyperlink w:anchor="_Toc99805886" w:history="1">
            <w:r w:rsidR="000519E9" w:rsidRPr="0055053B">
              <w:rPr>
                <w:rStyle w:val="Hipervnculo"/>
                <w:rFonts w:ascii="Times New Roman" w:hAnsi="Times New Roman"/>
                <w:b/>
                <w:bCs/>
                <w:noProof/>
              </w:rPr>
              <w:t>DISEÑOS CURRICULARES, PLANES DE ESTUDIO, TÍTULOS</w:t>
            </w:r>
            <w:r w:rsidR="000519E9">
              <w:rPr>
                <w:noProof/>
                <w:webHidden/>
              </w:rPr>
              <w:tab/>
            </w:r>
            <w:r w:rsidR="000519E9">
              <w:rPr>
                <w:noProof/>
                <w:webHidden/>
              </w:rPr>
              <w:fldChar w:fldCharType="begin"/>
            </w:r>
            <w:r w:rsidR="000519E9">
              <w:rPr>
                <w:noProof/>
                <w:webHidden/>
              </w:rPr>
              <w:instrText xml:space="preserve"> PAGEREF _Toc99805886 \h </w:instrText>
            </w:r>
            <w:r w:rsidR="000519E9">
              <w:rPr>
                <w:noProof/>
                <w:webHidden/>
              </w:rPr>
            </w:r>
            <w:r w:rsidR="000519E9">
              <w:rPr>
                <w:noProof/>
                <w:webHidden/>
              </w:rPr>
              <w:fldChar w:fldCharType="separate"/>
            </w:r>
            <w:r w:rsidR="00405581">
              <w:rPr>
                <w:noProof/>
                <w:webHidden/>
              </w:rPr>
              <w:t>12</w:t>
            </w:r>
            <w:r w:rsidR="000519E9">
              <w:rPr>
                <w:noProof/>
                <w:webHidden/>
              </w:rPr>
              <w:fldChar w:fldCharType="end"/>
            </w:r>
          </w:hyperlink>
        </w:p>
        <w:p w14:paraId="2AC5162F" w14:textId="11525910" w:rsidR="000519E9" w:rsidRDefault="00363817">
          <w:pPr>
            <w:pStyle w:val="TDC1"/>
            <w:tabs>
              <w:tab w:val="right" w:leader="dot" w:pos="8828"/>
            </w:tabs>
            <w:rPr>
              <w:rFonts w:cstheme="minorBidi"/>
              <w:noProof/>
            </w:rPr>
          </w:pPr>
          <w:hyperlink w:anchor="_Toc99805887" w:history="1">
            <w:r w:rsidR="000519E9" w:rsidRPr="0055053B">
              <w:rPr>
                <w:rStyle w:val="Hipervnculo"/>
                <w:rFonts w:ascii="Times New Roman" w:hAnsi="Times New Roman"/>
                <w:b/>
                <w:bCs/>
                <w:noProof/>
              </w:rPr>
              <w:t>Artículo 20: De las Carreras</w:t>
            </w:r>
            <w:r w:rsidR="000519E9">
              <w:rPr>
                <w:noProof/>
                <w:webHidden/>
              </w:rPr>
              <w:tab/>
            </w:r>
            <w:r w:rsidR="000519E9">
              <w:rPr>
                <w:noProof/>
                <w:webHidden/>
              </w:rPr>
              <w:fldChar w:fldCharType="begin"/>
            </w:r>
            <w:r w:rsidR="000519E9">
              <w:rPr>
                <w:noProof/>
                <w:webHidden/>
              </w:rPr>
              <w:instrText xml:space="preserve"> PAGEREF _Toc99805887 \h </w:instrText>
            </w:r>
            <w:r w:rsidR="000519E9">
              <w:rPr>
                <w:noProof/>
                <w:webHidden/>
              </w:rPr>
            </w:r>
            <w:r w:rsidR="000519E9">
              <w:rPr>
                <w:noProof/>
                <w:webHidden/>
              </w:rPr>
              <w:fldChar w:fldCharType="separate"/>
            </w:r>
            <w:r w:rsidR="00405581">
              <w:rPr>
                <w:noProof/>
                <w:webHidden/>
              </w:rPr>
              <w:t>12</w:t>
            </w:r>
            <w:r w:rsidR="000519E9">
              <w:rPr>
                <w:noProof/>
                <w:webHidden/>
              </w:rPr>
              <w:fldChar w:fldCharType="end"/>
            </w:r>
          </w:hyperlink>
        </w:p>
        <w:p w14:paraId="65F0C637" w14:textId="79AC9E4B" w:rsidR="000519E9" w:rsidRDefault="00363817">
          <w:pPr>
            <w:pStyle w:val="TDC1"/>
            <w:tabs>
              <w:tab w:val="right" w:leader="dot" w:pos="8828"/>
            </w:tabs>
            <w:rPr>
              <w:rFonts w:cstheme="minorBidi"/>
              <w:noProof/>
            </w:rPr>
          </w:pPr>
          <w:hyperlink w:anchor="_Toc99805888" w:history="1">
            <w:r w:rsidR="000519E9" w:rsidRPr="0055053B">
              <w:rPr>
                <w:rStyle w:val="Hipervnculo"/>
                <w:rFonts w:ascii="Times New Roman" w:hAnsi="Times New Roman"/>
                <w:b/>
                <w:bCs/>
                <w:noProof/>
              </w:rPr>
              <w:t>Artículo 21:Plan Curricular:</w:t>
            </w:r>
            <w:r w:rsidR="000519E9">
              <w:rPr>
                <w:noProof/>
                <w:webHidden/>
              </w:rPr>
              <w:tab/>
            </w:r>
            <w:r w:rsidR="000519E9">
              <w:rPr>
                <w:noProof/>
                <w:webHidden/>
              </w:rPr>
              <w:fldChar w:fldCharType="begin"/>
            </w:r>
            <w:r w:rsidR="000519E9">
              <w:rPr>
                <w:noProof/>
                <w:webHidden/>
              </w:rPr>
              <w:instrText xml:space="preserve"> PAGEREF _Toc99805888 \h </w:instrText>
            </w:r>
            <w:r w:rsidR="000519E9">
              <w:rPr>
                <w:noProof/>
                <w:webHidden/>
              </w:rPr>
            </w:r>
            <w:r w:rsidR="000519E9">
              <w:rPr>
                <w:noProof/>
                <w:webHidden/>
              </w:rPr>
              <w:fldChar w:fldCharType="separate"/>
            </w:r>
            <w:r w:rsidR="00405581">
              <w:rPr>
                <w:noProof/>
                <w:webHidden/>
              </w:rPr>
              <w:t>12</w:t>
            </w:r>
            <w:r w:rsidR="000519E9">
              <w:rPr>
                <w:noProof/>
                <w:webHidden/>
              </w:rPr>
              <w:fldChar w:fldCharType="end"/>
            </w:r>
          </w:hyperlink>
        </w:p>
        <w:p w14:paraId="60F10E36" w14:textId="65DAD386" w:rsidR="000519E9" w:rsidRDefault="00363817">
          <w:pPr>
            <w:pStyle w:val="TDC1"/>
            <w:tabs>
              <w:tab w:val="right" w:leader="dot" w:pos="8828"/>
            </w:tabs>
            <w:rPr>
              <w:rFonts w:cstheme="minorBidi"/>
              <w:noProof/>
            </w:rPr>
          </w:pPr>
          <w:hyperlink w:anchor="_Toc99805889" w:history="1">
            <w:r w:rsidR="000519E9" w:rsidRPr="0055053B">
              <w:rPr>
                <w:rStyle w:val="Hipervnculo"/>
                <w:rFonts w:ascii="Times New Roman" w:hAnsi="Times New Roman"/>
                <w:b/>
                <w:bCs/>
                <w:noProof/>
              </w:rPr>
              <w:t>Artículo 22: Programación</w:t>
            </w:r>
            <w:r w:rsidR="000519E9">
              <w:rPr>
                <w:noProof/>
                <w:webHidden/>
              </w:rPr>
              <w:tab/>
            </w:r>
            <w:r w:rsidR="000519E9">
              <w:rPr>
                <w:noProof/>
                <w:webHidden/>
              </w:rPr>
              <w:fldChar w:fldCharType="begin"/>
            </w:r>
            <w:r w:rsidR="000519E9">
              <w:rPr>
                <w:noProof/>
                <w:webHidden/>
              </w:rPr>
              <w:instrText xml:space="preserve"> PAGEREF _Toc99805889 \h </w:instrText>
            </w:r>
            <w:r w:rsidR="000519E9">
              <w:rPr>
                <w:noProof/>
                <w:webHidden/>
              </w:rPr>
            </w:r>
            <w:r w:rsidR="000519E9">
              <w:rPr>
                <w:noProof/>
                <w:webHidden/>
              </w:rPr>
              <w:fldChar w:fldCharType="separate"/>
            </w:r>
            <w:r w:rsidR="00405581">
              <w:rPr>
                <w:noProof/>
                <w:webHidden/>
              </w:rPr>
              <w:t>12</w:t>
            </w:r>
            <w:r w:rsidR="000519E9">
              <w:rPr>
                <w:noProof/>
                <w:webHidden/>
              </w:rPr>
              <w:fldChar w:fldCharType="end"/>
            </w:r>
          </w:hyperlink>
        </w:p>
        <w:p w14:paraId="1ABB0C7B" w14:textId="50A53716" w:rsidR="000519E9" w:rsidRDefault="00363817">
          <w:pPr>
            <w:pStyle w:val="TDC1"/>
            <w:tabs>
              <w:tab w:val="right" w:leader="dot" w:pos="8828"/>
            </w:tabs>
            <w:rPr>
              <w:rFonts w:cstheme="minorBidi"/>
              <w:noProof/>
            </w:rPr>
          </w:pPr>
          <w:hyperlink w:anchor="_Toc99805890" w:history="1">
            <w:r w:rsidR="000519E9" w:rsidRPr="0055053B">
              <w:rPr>
                <w:rStyle w:val="Hipervnculo"/>
                <w:rFonts w:ascii="Times New Roman" w:hAnsi="Times New Roman"/>
                <w:b/>
                <w:bCs/>
                <w:noProof/>
              </w:rPr>
              <w:t>Artículo 23: De los Trámites</w:t>
            </w:r>
            <w:r w:rsidR="000519E9">
              <w:rPr>
                <w:noProof/>
                <w:webHidden/>
              </w:rPr>
              <w:tab/>
            </w:r>
            <w:r w:rsidR="000519E9">
              <w:rPr>
                <w:noProof/>
                <w:webHidden/>
              </w:rPr>
              <w:fldChar w:fldCharType="begin"/>
            </w:r>
            <w:r w:rsidR="000519E9">
              <w:rPr>
                <w:noProof/>
                <w:webHidden/>
              </w:rPr>
              <w:instrText xml:space="preserve"> PAGEREF _Toc99805890 \h </w:instrText>
            </w:r>
            <w:r w:rsidR="000519E9">
              <w:rPr>
                <w:noProof/>
                <w:webHidden/>
              </w:rPr>
            </w:r>
            <w:r w:rsidR="000519E9">
              <w:rPr>
                <w:noProof/>
                <w:webHidden/>
              </w:rPr>
              <w:fldChar w:fldCharType="separate"/>
            </w:r>
            <w:r w:rsidR="00405581">
              <w:rPr>
                <w:noProof/>
                <w:webHidden/>
              </w:rPr>
              <w:t>12</w:t>
            </w:r>
            <w:r w:rsidR="000519E9">
              <w:rPr>
                <w:noProof/>
                <w:webHidden/>
              </w:rPr>
              <w:fldChar w:fldCharType="end"/>
            </w:r>
          </w:hyperlink>
        </w:p>
        <w:p w14:paraId="14DA7C84" w14:textId="2AE990E5" w:rsidR="000519E9" w:rsidRDefault="00363817">
          <w:pPr>
            <w:pStyle w:val="TDC1"/>
            <w:tabs>
              <w:tab w:val="right" w:leader="dot" w:pos="8828"/>
            </w:tabs>
            <w:rPr>
              <w:rFonts w:cstheme="minorBidi"/>
              <w:noProof/>
            </w:rPr>
          </w:pPr>
          <w:hyperlink w:anchor="_Toc99805891" w:history="1">
            <w:r w:rsidR="000519E9" w:rsidRPr="0055053B">
              <w:rPr>
                <w:rStyle w:val="Hipervnculo"/>
                <w:rFonts w:ascii="Times New Roman" w:hAnsi="Times New Roman"/>
                <w:b/>
                <w:bCs/>
                <w:noProof/>
              </w:rPr>
              <w:t>CAPÍTULO IV</w:t>
            </w:r>
            <w:r w:rsidR="000519E9">
              <w:rPr>
                <w:noProof/>
                <w:webHidden/>
              </w:rPr>
              <w:tab/>
            </w:r>
            <w:r w:rsidR="000519E9">
              <w:rPr>
                <w:noProof/>
                <w:webHidden/>
              </w:rPr>
              <w:fldChar w:fldCharType="begin"/>
            </w:r>
            <w:r w:rsidR="000519E9">
              <w:rPr>
                <w:noProof/>
                <w:webHidden/>
              </w:rPr>
              <w:instrText xml:space="preserve"> PAGEREF _Toc99805891 \h </w:instrText>
            </w:r>
            <w:r w:rsidR="000519E9">
              <w:rPr>
                <w:noProof/>
                <w:webHidden/>
              </w:rPr>
            </w:r>
            <w:r w:rsidR="000519E9">
              <w:rPr>
                <w:noProof/>
                <w:webHidden/>
              </w:rPr>
              <w:fldChar w:fldCharType="separate"/>
            </w:r>
            <w:r w:rsidR="00405581">
              <w:rPr>
                <w:noProof/>
                <w:webHidden/>
              </w:rPr>
              <w:t>13</w:t>
            </w:r>
            <w:r w:rsidR="000519E9">
              <w:rPr>
                <w:noProof/>
                <w:webHidden/>
              </w:rPr>
              <w:fldChar w:fldCharType="end"/>
            </w:r>
          </w:hyperlink>
        </w:p>
        <w:p w14:paraId="1CE77F6A" w14:textId="0BA3BAD3" w:rsidR="000519E9" w:rsidRDefault="00363817">
          <w:pPr>
            <w:pStyle w:val="TDC1"/>
            <w:tabs>
              <w:tab w:val="right" w:leader="dot" w:pos="8828"/>
            </w:tabs>
            <w:rPr>
              <w:rFonts w:cstheme="minorBidi"/>
              <w:noProof/>
            </w:rPr>
          </w:pPr>
          <w:hyperlink w:anchor="_Toc99805892" w:history="1">
            <w:r w:rsidR="000519E9" w:rsidRPr="0055053B">
              <w:rPr>
                <w:rStyle w:val="Hipervnculo"/>
                <w:rFonts w:ascii="Times New Roman" w:hAnsi="Times New Roman"/>
                <w:b/>
                <w:bCs/>
                <w:noProof/>
              </w:rPr>
              <w:t>PRÁCTICA PROFESIONAL</w:t>
            </w:r>
            <w:r w:rsidR="000519E9">
              <w:rPr>
                <w:noProof/>
                <w:webHidden/>
              </w:rPr>
              <w:tab/>
            </w:r>
            <w:r w:rsidR="000519E9">
              <w:rPr>
                <w:noProof/>
                <w:webHidden/>
              </w:rPr>
              <w:fldChar w:fldCharType="begin"/>
            </w:r>
            <w:r w:rsidR="000519E9">
              <w:rPr>
                <w:noProof/>
                <w:webHidden/>
              </w:rPr>
              <w:instrText xml:space="preserve"> PAGEREF _Toc99805892 \h </w:instrText>
            </w:r>
            <w:r w:rsidR="000519E9">
              <w:rPr>
                <w:noProof/>
                <w:webHidden/>
              </w:rPr>
            </w:r>
            <w:r w:rsidR="000519E9">
              <w:rPr>
                <w:noProof/>
                <w:webHidden/>
              </w:rPr>
              <w:fldChar w:fldCharType="separate"/>
            </w:r>
            <w:r w:rsidR="00405581">
              <w:rPr>
                <w:noProof/>
                <w:webHidden/>
              </w:rPr>
              <w:t>13</w:t>
            </w:r>
            <w:r w:rsidR="000519E9">
              <w:rPr>
                <w:noProof/>
                <w:webHidden/>
              </w:rPr>
              <w:fldChar w:fldCharType="end"/>
            </w:r>
          </w:hyperlink>
        </w:p>
        <w:p w14:paraId="780FC678" w14:textId="583C5766" w:rsidR="000519E9" w:rsidRDefault="00363817">
          <w:pPr>
            <w:pStyle w:val="TDC1"/>
            <w:tabs>
              <w:tab w:val="right" w:leader="dot" w:pos="8828"/>
            </w:tabs>
            <w:rPr>
              <w:rFonts w:cstheme="minorBidi"/>
              <w:noProof/>
            </w:rPr>
          </w:pPr>
          <w:hyperlink w:anchor="_Toc99805893" w:history="1">
            <w:r w:rsidR="000519E9" w:rsidRPr="0055053B">
              <w:rPr>
                <w:rStyle w:val="Hipervnculo"/>
                <w:rFonts w:ascii="Times New Roman" w:hAnsi="Times New Roman"/>
                <w:b/>
                <w:bCs/>
                <w:noProof/>
              </w:rPr>
              <w:t>Artículo 24: De las Prácticas Profesionales</w:t>
            </w:r>
            <w:r w:rsidR="000519E9">
              <w:rPr>
                <w:noProof/>
                <w:webHidden/>
              </w:rPr>
              <w:tab/>
            </w:r>
            <w:r w:rsidR="000519E9">
              <w:rPr>
                <w:noProof/>
                <w:webHidden/>
              </w:rPr>
              <w:fldChar w:fldCharType="begin"/>
            </w:r>
            <w:r w:rsidR="000519E9">
              <w:rPr>
                <w:noProof/>
                <w:webHidden/>
              </w:rPr>
              <w:instrText xml:space="preserve"> PAGEREF _Toc99805893 \h </w:instrText>
            </w:r>
            <w:r w:rsidR="000519E9">
              <w:rPr>
                <w:noProof/>
                <w:webHidden/>
              </w:rPr>
            </w:r>
            <w:r w:rsidR="000519E9">
              <w:rPr>
                <w:noProof/>
                <w:webHidden/>
              </w:rPr>
              <w:fldChar w:fldCharType="separate"/>
            </w:r>
            <w:r w:rsidR="00405581">
              <w:rPr>
                <w:noProof/>
                <w:webHidden/>
              </w:rPr>
              <w:t>13</w:t>
            </w:r>
            <w:r w:rsidR="000519E9">
              <w:rPr>
                <w:noProof/>
                <w:webHidden/>
              </w:rPr>
              <w:fldChar w:fldCharType="end"/>
            </w:r>
          </w:hyperlink>
        </w:p>
        <w:p w14:paraId="103DD5F1" w14:textId="628118A6" w:rsidR="000519E9" w:rsidRDefault="00363817">
          <w:pPr>
            <w:pStyle w:val="TDC1"/>
            <w:tabs>
              <w:tab w:val="right" w:leader="dot" w:pos="8828"/>
            </w:tabs>
            <w:rPr>
              <w:rFonts w:cstheme="minorBidi"/>
              <w:noProof/>
            </w:rPr>
          </w:pPr>
          <w:hyperlink w:anchor="_Toc99805894" w:history="1">
            <w:r w:rsidR="000519E9" w:rsidRPr="0055053B">
              <w:rPr>
                <w:rStyle w:val="Hipervnculo"/>
                <w:rFonts w:ascii="Times New Roman" w:hAnsi="Times New Roman"/>
                <w:b/>
                <w:bCs/>
                <w:noProof/>
              </w:rPr>
              <w:t>Artículo 25: Sobre la Formación</w:t>
            </w:r>
            <w:r w:rsidR="000519E9">
              <w:rPr>
                <w:noProof/>
                <w:webHidden/>
              </w:rPr>
              <w:tab/>
            </w:r>
            <w:r w:rsidR="000519E9">
              <w:rPr>
                <w:noProof/>
                <w:webHidden/>
              </w:rPr>
              <w:fldChar w:fldCharType="begin"/>
            </w:r>
            <w:r w:rsidR="000519E9">
              <w:rPr>
                <w:noProof/>
                <w:webHidden/>
              </w:rPr>
              <w:instrText xml:space="preserve"> PAGEREF _Toc99805894 \h </w:instrText>
            </w:r>
            <w:r w:rsidR="000519E9">
              <w:rPr>
                <w:noProof/>
                <w:webHidden/>
              </w:rPr>
            </w:r>
            <w:r w:rsidR="000519E9">
              <w:rPr>
                <w:noProof/>
                <w:webHidden/>
              </w:rPr>
              <w:fldChar w:fldCharType="separate"/>
            </w:r>
            <w:r w:rsidR="00405581">
              <w:rPr>
                <w:noProof/>
                <w:webHidden/>
              </w:rPr>
              <w:t>13</w:t>
            </w:r>
            <w:r w:rsidR="000519E9">
              <w:rPr>
                <w:noProof/>
                <w:webHidden/>
              </w:rPr>
              <w:fldChar w:fldCharType="end"/>
            </w:r>
          </w:hyperlink>
        </w:p>
        <w:p w14:paraId="2F454B34" w14:textId="220BE95F" w:rsidR="000519E9" w:rsidRDefault="00363817">
          <w:pPr>
            <w:pStyle w:val="TDC1"/>
            <w:tabs>
              <w:tab w:val="right" w:leader="dot" w:pos="8828"/>
            </w:tabs>
            <w:rPr>
              <w:rFonts w:cstheme="minorBidi"/>
              <w:noProof/>
            </w:rPr>
          </w:pPr>
          <w:hyperlink w:anchor="_Toc99805895" w:history="1">
            <w:r w:rsidR="000519E9" w:rsidRPr="0055053B">
              <w:rPr>
                <w:rStyle w:val="Hipervnculo"/>
                <w:rFonts w:ascii="Times New Roman" w:hAnsi="Times New Roman"/>
                <w:b/>
                <w:bCs/>
                <w:noProof/>
              </w:rPr>
              <w:t>Artículo 26: Organización de la Prácticas</w:t>
            </w:r>
            <w:r w:rsidR="000519E9">
              <w:rPr>
                <w:noProof/>
                <w:webHidden/>
              </w:rPr>
              <w:tab/>
            </w:r>
            <w:r w:rsidR="000519E9">
              <w:rPr>
                <w:noProof/>
                <w:webHidden/>
              </w:rPr>
              <w:fldChar w:fldCharType="begin"/>
            </w:r>
            <w:r w:rsidR="000519E9">
              <w:rPr>
                <w:noProof/>
                <w:webHidden/>
              </w:rPr>
              <w:instrText xml:space="preserve"> PAGEREF _Toc99805895 \h </w:instrText>
            </w:r>
            <w:r w:rsidR="000519E9">
              <w:rPr>
                <w:noProof/>
                <w:webHidden/>
              </w:rPr>
            </w:r>
            <w:r w:rsidR="000519E9">
              <w:rPr>
                <w:noProof/>
                <w:webHidden/>
              </w:rPr>
              <w:fldChar w:fldCharType="separate"/>
            </w:r>
            <w:r w:rsidR="00405581">
              <w:rPr>
                <w:noProof/>
                <w:webHidden/>
              </w:rPr>
              <w:t>13</w:t>
            </w:r>
            <w:r w:rsidR="000519E9">
              <w:rPr>
                <w:noProof/>
                <w:webHidden/>
              </w:rPr>
              <w:fldChar w:fldCharType="end"/>
            </w:r>
          </w:hyperlink>
        </w:p>
        <w:p w14:paraId="1062DCC4" w14:textId="52726CF5" w:rsidR="000519E9" w:rsidRDefault="00363817">
          <w:pPr>
            <w:pStyle w:val="TDC1"/>
            <w:tabs>
              <w:tab w:val="right" w:leader="dot" w:pos="8828"/>
            </w:tabs>
            <w:rPr>
              <w:rFonts w:cstheme="minorBidi"/>
              <w:noProof/>
            </w:rPr>
          </w:pPr>
          <w:hyperlink w:anchor="_Toc99805896" w:history="1">
            <w:r w:rsidR="000519E9" w:rsidRPr="0055053B">
              <w:rPr>
                <w:rStyle w:val="Hipervnculo"/>
                <w:rFonts w:ascii="Times New Roman" w:hAnsi="Times New Roman"/>
                <w:b/>
                <w:bCs/>
                <w:noProof/>
              </w:rPr>
              <w:t>TÍTULO III</w:t>
            </w:r>
            <w:r w:rsidR="000519E9">
              <w:rPr>
                <w:noProof/>
                <w:webHidden/>
              </w:rPr>
              <w:tab/>
            </w:r>
            <w:r w:rsidR="000519E9">
              <w:rPr>
                <w:noProof/>
                <w:webHidden/>
              </w:rPr>
              <w:fldChar w:fldCharType="begin"/>
            </w:r>
            <w:r w:rsidR="000519E9">
              <w:rPr>
                <w:noProof/>
                <w:webHidden/>
              </w:rPr>
              <w:instrText xml:space="preserve"> PAGEREF _Toc99805896 \h </w:instrText>
            </w:r>
            <w:r w:rsidR="000519E9">
              <w:rPr>
                <w:noProof/>
                <w:webHidden/>
              </w:rPr>
            </w:r>
            <w:r w:rsidR="000519E9">
              <w:rPr>
                <w:noProof/>
                <w:webHidden/>
              </w:rPr>
              <w:fldChar w:fldCharType="separate"/>
            </w:r>
            <w:r w:rsidR="00405581">
              <w:rPr>
                <w:noProof/>
                <w:webHidden/>
              </w:rPr>
              <w:t>14</w:t>
            </w:r>
            <w:r w:rsidR="000519E9">
              <w:rPr>
                <w:noProof/>
                <w:webHidden/>
              </w:rPr>
              <w:fldChar w:fldCharType="end"/>
            </w:r>
          </w:hyperlink>
        </w:p>
        <w:p w14:paraId="3BBBFAA2" w14:textId="241DE9BE" w:rsidR="000519E9" w:rsidRDefault="00363817">
          <w:pPr>
            <w:pStyle w:val="TDC1"/>
            <w:tabs>
              <w:tab w:val="right" w:leader="dot" w:pos="8828"/>
            </w:tabs>
            <w:rPr>
              <w:rFonts w:cstheme="minorBidi"/>
              <w:noProof/>
            </w:rPr>
          </w:pPr>
          <w:hyperlink w:anchor="_Toc99805897" w:history="1">
            <w:r w:rsidR="000519E9" w:rsidRPr="0055053B">
              <w:rPr>
                <w:rStyle w:val="Hipervnculo"/>
                <w:rFonts w:ascii="Times New Roman" w:hAnsi="Times New Roman"/>
                <w:b/>
                <w:bCs/>
                <w:noProof/>
              </w:rPr>
              <w:t>DERECHOS, DEBERES, ESTÍMULOS, INFRACCIONES Y SANCIONES DE LA COMUNIDAD EDUCATIVA</w:t>
            </w:r>
            <w:r w:rsidR="000519E9">
              <w:rPr>
                <w:noProof/>
                <w:webHidden/>
              </w:rPr>
              <w:tab/>
            </w:r>
            <w:r w:rsidR="000519E9">
              <w:rPr>
                <w:noProof/>
                <w:webHidden/>
              </w:rPr>
              <w:fldChar w:fldCharType="begin"/>
            </w:r>
            <w:r w:rsidR="000519E9">
              <w:rPr>
                <w:noProof/>
                <w:webHidden/>
              </w:rPr>
              <w:instrText xml:space="preserve"> PAGEREF _Toc99805897 \h </w:instrText>
            </w:r>
            <w:r w:rsidR="000519E9">
              <w:rPr>
                <w:noProof/>
                <w:webHidden/>
              </w:rPr>
            </w:r>
            <w:r w:rsidR="000519E9">
              <w:rPr>
                <w:noProof/>
                <w:webHidden/>
              </w:rPr>
              <w:fldChar w:fldCharType="separate"/>
            </w:r>
            <w:r w:rsidR="00405581">
              <w:rPr>
                <w:noProof/>
                <w:webHidden/>
              </w:rPr>
              <w:t>14</w:t>
            </w:r>
            <w:r w:rsidR="000519E9">
              <w:rPr>
                <w:noProof/>
                <w:webHidden/>
              </w:rPr>
              <w:fldChar w:fldCharType="end"/>
            </w:r>
          </w:hyperlink>
        </w:p>
        <w:p w14:paraId="358AF1DE" w14:textId="5F7F51C1" w:rsidR="000519E9" w:rsidRDefault="00363817">
          <w:pPr>
            <w:pStyle w:val="TDC1"/>
            <w:tabs>
              <w:tab w:val="right" w:leader="dot" w:pos="8828"/>
            </w:tabs>
            <w:rPr>
              <w:rFonts w:cstheme="minorBidi"/>
              <w:noProof/>
            </w:rPr>
          </w:pPr>
          <w:hyperlink w:anchor="_Toc99805898" w:history="1">
            <w:r w:rsidR="000519E9" w:rsidRPr="0055053B">
              <w:rPr>
                <w:rStyle w:val="Hipervnculo"/>
                <w:rFonts w:ascii="Times New Roman" w:hAnsi="Times New Roman"/>
                <w:b/>
                <w:bCs/>
                <w:noProof/>
              </w:rPr>
              <w:t>CAPÍTULO I</w:t>
            </w:r>
            <w:r w:rsidR="000519E9">
              <w:rPr>
                <w:noProof/>
                <w:webHidden/>
              </w:rPr>
              <w:tab/>
            </w:r>
            <w:r w:rsidR="000519E9">
              <w:rPr>
                <w:noProof/>
                <w:webHidden/>
              </w:rPr>
              <w:fldChar w:fldCharType="begin"/>
            </w:r>
            <w:r w:rsidR="000519E9">
              <w:rPr>
                <w:noProof/>
                <w:webHidden/>
              </w:rPr>
              <w:instrText xml:space="preserve"> PAGEREF _Toc99805898 \h </w:instrText>
            </w:r>
            <w:r w:rsidR="000519E9">
              <w:rPr>
                <w:noProof/>
                <w:webHidden/>
              </w:rPr>
            </w:r>
            <w:r w:rsidR="000519E9">
              <w:rPr>
                <w:noProof/>
                <w:webHidden/>
              </w:rPr>
              <w:fldChar w:fldCharType="separate"/>
            </w:r>
            <w:r w:rsidR="00405581">
              <w:rPr>
                <w:noProof/>
                <w:webHidden/>
              </w:rPr>
              <w:t>14</w:t>
            </w:r>
            <w:r w:rsidR="000519E9">
              <w:rPr>
                <w:noProof/>
                <w:webHidden/>
              </w:rPr>
              <w:fldChar w:fldCharType="end"/>
            </w:r>
          </w:hyperlink>
        </w:p>
        <w:p w14:paraId="2E6DA366" w14:textId="169BBE17" w:rsidR="000519E9" w:rsidRDefault="00363817">
          <w:pPr>
            <w:pStyle w:val="TDC1"/>
            <w:tabs>
              <w:tab w:val="right" w:leader="dot" w:pos="8828"/>
            </w:tabs>
            <w:rPr>
              <w:rFonts w:cstheme="minorBidi"/>
              <w:noProof/>
            </w:rPr>
          </w:pPr>
          <w:hyperlink w:anchor="_Toc99805899" w:history="1">
            <w:r w:rsidR="000519E9" w:rsidRPr="0055053B">
              <w:rPr>
                <w:rStyle w:val="Hipervnculo"/>
                <w:rFonts w:ascii="Times New Roman" w:hAnsi="Times New Roman"/>
                <w:b/>
                <w:bCs/>
                <w:noProof/>
              </w:rPr>
              <w:t>DE LOS DOCENTES</w:t>
            </w:r>
            <w:r w:rsidR="000519E9">
              <w:rPr>
                <w:noProof/>
                <w:webHidden/>
              </w:rPr>
              <w:tab/>
            </w:r>
            <w:r w:rsidR="000519E9">
              <w:rPr>
                <w:noProof/>
                <w:webHidden/>
              </w:rPr>
              <w:fldChar w:fldCharType="begin"/>
            </w:r>
            <w:r w:rsidR="000519E9">
              <w:rPr>
                <w:noProof/>
                <w:webHidden/>
              </w:rPr>
              <w:instrText xml:space="preserve"> PAGEREF _Toc99805899 \h </w:instrText>
            </w:r>
            <w:r w:rsidR="000519E9">
              <w:rPr>
                <w:noProof/>
                <w:webHidden/>
              </w:rPr>
            </w:r>
            <w:r w:rsidR="000519E9">
              <w:rPr>
                <w:noProof/>
                <w:webHidden/>
              </w:rPr>
              <w:fldChar w:fldCharType="separate"/>
            </w:r>
            <w:r w:rsidR="00405581">
              <w:rPr>
                <w:noProof/>
                <w:webHidden/>
              </w:rPr>
              <w:t>14</w:t>
            </w:r>
            <w:r w:rsidR="000519E9">
              <w:rPr>
                <w:noProof/>
                <w:webHidden/>
              </w:rPr>
              <w:fldChar w:fldCharType="end"/>
            </w:r>
          </w:hyperlink>
        </w:p>
        <w:p w14:paraId="3F223A0D" w14:textId="541350AB" w:rsidR="000519E9" w:rsidRDefault="00363817">
          <w:pPr>
            <w:pStyle w:val="TDC1"/>
            <w:tabs>
              <w:tab w:val="right" w:leader="dot" w:pos="8828"/>
            </w:tabs>
            <w:rPr>
              <w:rFonts w:cstheme="minorBidi"/>
              <w:noProof/>
            </w:rPr>
          </w:pPr>
          <w:hyperlink w:anchor="_Toc99805900" w:history="1">
            <w:r w:rsidR="000519E9" w:rsidRPr="0055053B">
              <w:rPr>
                <w:rStyle w:val="Hipervnculo"/>
                <w:rFonts w:ascii="Times New Roman" w:hAnsi="Times New Roman"/>
                <w:b/>
                <w:bCs/>
                <w:noProof/>
              </w:rPr>
              <w:t>Artículo 27: De las Disposiciones Generales</w:t>
            </w:r>
            <w:r w:rsidR="000519E9">
              <w:rPr>
                <w:noProof/>
                <w:webHidden/>
              </w:rPr>
              <w:tab/>
            </w:r>
            <w:r w:rsidR="000519E9">
              <w:rPr>
                <w:noProof/>
                <w:webHidden/>
              </w:rPr>
              <w:fldChar w:fldCharType="begin"/>
            </w:r>
            <w:r w:rsidR="000519E9">
              <w:rPr>
                <w:noProof/>
                <w:webHidden/>
              </w:rPr>
              <w:instrText xml:space="preserve"> PAGEREF _Toc99805900 \h </w:instrText>
            </w:r>
            <w:r w:rsidR="000519E9">
              <w:rPr>
                <w:noProof/>
                <w:webHidden/>
              </w:rPr>
            </w:r>
            <w:r w:rsidR="000519E9">
              <w:rPr>
                <w:noProof/>
                <w:webHidden/>
              </w:rPr>
              <w:fldChar w:fldCharType="separate"/>
            </w:r>
            <w:r w:rsidR="00405581">
              <w:rPr>
                <w:noProof/>
                <w:webHidden/>
              </w:rPr>
              <w:t>14</w:t>
            </w:r>
            <w:r w:rsidR="000519E9">
              <w:rPr>
                <w:noProof/>
                <w:webHidden/>
              </w:rPr>
              <w:fldChar w:fldCharType="end"/>
            </w:r>
          </w:hyperlink>
        </w:p>
        <w:p w14:paraId="1F19CED4" w14:textId="2674D059" w:rsidR="000519E9" w:rsidRDefault="00363817">
          <w:pPr>
            <w:pStyle w:val="TDC1"/>
            <w:tabs>
              <w:tab w:val="right" w:leader="dot" w:pos="8828"/>
            </w:tabs>
            <w:rPr>
              <w:rFonts w:cstheme="minorBidi"/>
              <w:noProof/>
            </w:rPr>
          </w:pPr>
          <w:hyperlink w:anchor="_Toc99805901" w:history="1">
            <w:r w:rsidR="000519E9" w:rsidRPr="0055053B">
              <w:rPr>
                <w:rStyle w:val="Hipervnculo"/>
                <w:rFonts w:ascii="Times New Roman" w:hAnsi="Times New Roman"/>
                <w:b/>
                <w:bCs/>
                <w:noProof/>
              </w:rPr>
              <w:t>Artículo 28: Obligaciones del Personal Administrativo</w:t>
            </w:r>
            <w:r w:rsidR="000519E9">
              <w:rPr>
                <w:noProof/>
                <w:webHidden/>
              </w:rPr>
              <w:tab/>
            </w:r>
            <w:r w:rsidR="000519E9">
              <w:rPr>
                <w:noProof/>
                <w:webHidden/>
              </w:rPr>
              <w:fldChar w:fldCharType="begin"/>
            </w:r>
            <w:r w:rsidR="000519E9">
              <w:rPr>
                <w:noProof/>
                <w:webHidden/>
              </w:rPr>
              <w:instrText xml:space="preserve"> PAGEREF _Toc99805901 \h </w:instrText>
            </w:r>
            <w:r w:rsidR="000519E9">
              <w:rPr>
                <w:noProof/>
                <w:webHidden/>
              </w:rPr>
            </w:r>
            <w:r w:rsidR="000519E9">
              <w:rPr>
                <w:noProof/>
                <w:webHidden/>
              </w:rPr>
              <w:fldChar w:fldCharType="separate"/>
            </w:r>
            <w:r w:rsidR="00405581">
              <w:rPr>
                <w:noProof/>
                <w:webHidden/>
              </w:rPr>
              <w:t>14</w:t>
            </w:r>
            <w:r w:rsidR="000519E9">
              <w:rPr>
                <w:noProof/>
                <w:webHidden/>
              </w:rPr>
              <w:fldChar w:fldCharType="end"/>
            </w:r>
          </w:hyperlink>
        </w:p>
        <w:p w14:paraId="3C206725" w14:textId="7232955E" w:rsidR="000519E9" w:rsidRDefault="00363817">
          <w:pPr>
            <w:pStyle w:val="TDC1"/>
            <w:tabs>
              <w:tab w:val="right" w:leader="dot" w:pos="8828"/>
            </w:tabs>
            <w:rPr>
              <w:rFonts w:cstheme="minorBidi"/>
              <w:noProof/>
            </w:rPr>
          </w:pPr>
          <w:hyperlink w:anchor="_Toc99805902" w:history="1">
            <w:r w:rsidR="000519E9" w:rsidRPr="0055053B">
              <w:rPr>
                <w:rStyle w:val="Hipervnculo"/>
                <w:rFonts w:ascii="Times New Roman" w:hAnsi="Times New Roman"/>
                <w:b/>
                <w:bCs/>
                <w:noProof/>
              </w:rPr>
              <w:t>Artículo 30: Prohibiciones de los Docente</w:t>
            </w:r>
            <w:r w:rsidR="000519E9">
              <w:rPr>
                <w:noProof/>
                <w:webHidden/>
              </w:rPr>
              <w:tab/>
            </w:r>
            <w:r w:rsidR="000519E9">
              <w:rPr>
                <w:noProof/>
                <w:webHidden/>
              </w:rPr>
              <w:fldChar w:fldCharType="begin"/>
            </w:r>
            <w:r w:rsidR="000519E9">
              <w:rPr>
                <w:noProof/>
                <w:webHidden/>
              </w:rPr>
              <w:instrText xml:space="preserve"> PAGEREF _Toc99805902 \h </w:instrText>
            </w:r>
            <w:r w:rsidR="000519E9">
              <w:rPr>
                <w:noProof/>
                <w:webHidden/>
              </w:rPr>
            </w:r>
            <w:r w:rsidR="000519E9">
              <w:rPr>
                <w:noProof/>
                <w:webHidden/>
              </w:rPr>
              <w:fldChar w:fldCharType="separate"/>
            </w:r>
            <w:r w:rsidR="00405581">
              <w:rPr>
                <w:noProof/>
                <w:webHidden/>
              </w:rPr>
              <w:t>15</w:t>
            </w:r>
            <w:r w:rsidR="000519E9">
              <w:rPr>
                <w:noProof/>
                <w:webHidden/>
              </w:rPr>
              <w:fldChar w:fldCharType="end"/>
            </w:r>
          </w:hyperlink>
        </w:p>
        <w:p w14:paraId="4221BEE6" w14:textId="21E27800" w:rsidR="000519E9" w:rsidRDefault="00363817">
          <w:pPr>
            <w:pStyle w:val="TDC1"/>
            <w:tabs>
              <w:tab w:val="right" w:leader="dot" w:pos="8828"/>
            </w:tabs>
            <w:rPr>
              <w:rFonts w:cstheme="minorBidi"/>
              <w:noProof/>
            </w:rPr>
          </w:pPr>
          <w:hyperlink w:anchor="_Toc99805903" w:history="1">
            <w:r w:rsidR="000519E9" w:rsidRPr="0055053B">
              <w:rPr>
                <w:rStyle w:val="Hipervnculo"/>
                <w:rFonts w:ascii="Times New Roman" w:hAnsi="Times New Roman"/>
                <w:b/>
                <w:bCs/>
                <w:noProof/>
              </w:rPr>
              <w:t>CAPÍTULO II</w:t>
            </w:r>
            <w:r w:rsidR="000519E9">
              <w:rPr>
                <w:noProof/>
                <w:webHidden/>
              </w:rPr>
              <w:tab/>
            </w:r>
            <w:r w:rsidR="000519E9">
              <w:rPr>
                <w:noProof/>
                <w:webHidden/>
              </w:rPr>
              <w:fldChar w:fldCharType="begin"/>
            </w:r>
            <w:r w:rsidR="000519E9">
              <w:rPr>
                <w:noProof/>
                <w:webHidden/>
              </w:rPr>
              <w:instrText xml:space="preserve"> PAGEREF _Toc99805903 \h </w:instrText>
            </w:r>
            <w:r w:rsidR="000519E9">
              <w:rPr>
                <w:noProof/>
                <w:webHidden/>
              </w:rPr>
            </w:r>
            <w:r w:rsidR="000519E9">
              <w:rPr>
                <w:noProof/>
                <w:webHidden/>
              </w:rPr>
              <w:fldChar w:fldCharType="separate"/>
            </w:r>
            <w:r w:rsidR="00405581">
              <w:rPr>
                <w:noProof/>
                <w:webHidden/>
              </w:rPr>
              <w:t>16</w:t>
            </w:r>
            <w:r w:rsidR="000519E9">
              <w:rPr>
                <w:noProof/>
                <w:webHidden/>
              </w:rPr>
              <w:fldChar w:fldCharType="end"/>
            </w:r>
          </w:hyperlink>
        </w:p>
        <w:p w14:paraId="23A549D5" w14:textId="2B8D4141" w:rsidR="000519E9" w:rsidRDefault="00363817">
          <w:pPr>
            <w:pStyle w:val="TDC1"/>
            <w:tabs>
              <w:tab w:val="right" w:leader="dot" w:pos="8828"/>
            </w:tabs>
            <w:rPr>
              <w:rFonts w:cstheme="minorBidi"/>
              <w:noProof/>
            </w:rPr>
          </w:pPr>
          <w:hyperlink w:anchor="_Toc99805904" w:history="1">
            <w:r w:rsidR="000519E9" w:rsidRPr="0055053B">
              <w:rPr>
                <w:rStyle w:val="Hipervnculo"/>
                <w:rFonts w:ascii="Times New Roman" w:hAnsi="Times New Roman"/>
                <w:b/>
                <w:bCs/>
                <w:noProof/>
              </w:rPr>
              <w:t>DE LOS ESTUDIANTES</w:t>
            </w:r>
            <w:r w:rsidR="000519E9">
              <w:rPr>
                <w:noProof/>
                <w:webHidden/>
              </w:rPr>
              <w:tab/>
            </w:r>
            <w:r w:rsidR="000519E9">
              <w:rPr>
                <w:noProof/>
                <w:webHidden/>
              </w:rPr>
              <w:fldChar w:fldCharType="begin"/>
            </w:r>
            <w:r w:rsidR="000519E9">
              <w:rPr>
                <w:noProof/>
                <w:webHidden/>
              </w:rPr>
              <w:instrText xml:space="preserve"> PAGEREF _Toc99805904 \h </w:instrText>
            </w:r>
            <w:r w:rsidR="000519E9">
              <w:rPr>
                <w:noProof/>
                <w:webHidden/>
              </w:rPr>
            </w:r>
            <w:r w:rsidR="000519E9">
              <w:rPr>
                <w:noProof/>
                <w:webHidden/>
              </w:rPr>
              <w:fldChar w:fldCharType="separate"/>
            </w:r>
            <w:r w:rsidR="00405581">
              <w:rPr>
                <w:noProof/>
                <w:webHidden/>
              </w:rPr>
              <w:t>16</w:t>
            </w:r>
            <w:r w:rsidR="000519E9">
              <w:rPr>
                <w:noProof/>
                <w:webHidden/>
              </w:rPr>
              <w:fldChar w:fldCharType="end"/>
            </w:r>
          </w:hyperlink>
        </w:p>
        <w:p w14:paraId="170E46C6" w14:textId="44D90C60" w:rsidR="000519E9" w:rsidRDefault="00363817">
          <w:pPr>
            <w:pStyle w:val="TDC1"/>
            <w:tabs>
              <w:tab w:val="right" w:leader="dot" w:pos="8828"/>
            </w:tabs>
            <w:rPr>
              <w:rFonts w:cstheme="minorBidi"/>
              <w:noProof/>
            </w:rPr>
          </w:pPr>
          <w:hyperlink w:anchor="_Toc99805905" w:history="1">
            <w:r w:rsidR="000519E9" w:rsidRPr="0055053B">
              <w:rPr>
                <w:rStyle w:val="Hipervnculo"/>
                <w:rFonts w:ascii="Times New Roman" w:hAnsi="Times New Roman"/>
                <w:b/>
                <w:bCs/>
                <w:noProof/>
              </w:rPr>
              <w:t>Artículo 31: De las Disposiciones Generales</w:t>
            </w:r>
            <w:r w:rsidR="000519E9">
              <w:rPr>
                <w:noProof/>
                <w:webHidden/>
              </w:rPr>
              <w:tab/>
            </w:r>
            <w:r w:rsidR="000519E9">
              <w:rPr>
                <w:noProof/>
                <w:webHidden/>
              </w:rPr>
              <w:fldChar w:fldCharType="begin"/>
            </w:r>
            <w:r w:rsidR="000519E9">
              <w:rPr>
                <w:noProof/>
                <w:webHidden/>
              </w:rPr>
              <w:instrText xml:space="preserve"> PAGEREF _Toc99805905 \h </w:instrText>
            </w:r>
            <w:r w:rsidR="000519E9">
              <w:rPr>
                <w:noProof/>
                <w:webHidden/>
              </w:rPr>
            </w:r>
            <w:r w:rsidR="000519E9">
              <w:rPr>
                <w:noProof/>
                <w:webHidden/>
              </w:rPr>
              <w:fldChar w:fldCharType="separate"/>
            </w:r>
            <w:r w:rsidR="00405581">
              <w:rPr>
                <w:noProof/>
                <w:webHidden/>
              </w:rPr>
              <w:t>16</w:t>
            </w:r>
            <w:r w:rsidR="000519E9">
              <w:rPr>
                <w:noProof/>
                <w:webHidden/>
              </w:rPr>
              <w:fldChar w:fldCharType="end"/>
            </w:r>
          </w:hyperlink>
        </w:p>
        <w:p w14:paraId="19BDDDF8" w14:textId="3FA011A0" w:rsidR="000519E9" w:rsidRDefault="00363817">
          <w:pPr>
            <w:pStyle w:val="TDC1"/>
            <w:tabs>
              <w:tab w:val="right" w:leader="dot" w:pos="8828"/>
            </w:tabs>
            <w:rPr>
              <w:rFonts w:cstheme="minorBidi"/>
              <w:noProof/>
            </w:rPr>
          </w:pPr>
          <w:hyperlink w:anchor="_Toc99805906" w:history="1">
            <w:r w:rsidR="000519E9" w:rsidRPr="0055053B">
              <w:rPr>
                <w:rStyle w:val="Hipervnculo"/>
                <w:rFonts w:ascii="Times New Roman" w:hAnsi="Times New Roman"/>
                <w:b/>
                <w:bCs/>
                <w:noProof/>
              </w:rPr>
              <w:t>Artículo 32: Derechos y Obligaciones</w:t>
            </w:r>
            <w:r w:rsidR="000519E9">
              <w:rPr>
                <w:noProof/>
                <w:webHidden/>
              </w:rPr>
              <w:tab/>
            </w:r>
            <w:r w:rsidR="000519E9">
              <w:rPr>
                <w:noProof/>
                <w:webHidden/>
              </w:rPr>
              <w:fldChar w:fldCharType="begin"/>
            </w:r>
            <w:r w:rsidR="000519E9">
              <w:rPr>
                <w:noProof/>
                <w:webHidden/>
              </w:rPr>
              <w:instrText xml:space="preserve"> PAGEREF _Toc99805906 \h </w:instrText>
            </w:r>
            <w:r w:rsidR="000519E9">
              <w:rPr>
                <w:noProof/>
                <w:webHidden/>
              </w:rPr>
            </w:r>
            <w:r w:rsidR="000519E9">
              <w:rPr>
                <w:noProof/>
                <w:webHidden/>
              </w:rPr>
              <w:fldChar w:fldCharType="separate"/>
            </w:r>
            <w:r w:rsidR="00405581">
              <w:rPr>
                <w:noProof/>
                <w:webHidden/>
              </w:rPr>
              <w:t>16</w:t>
            </w:r>
            <w:r w:rsidR="000519E9">
              <w:rPr>
                <w:noProof/>
                <w:webHidden/>
              </w:rPr>
              <w:fldChar w:fldCharType="end"/>
            </w:r>
          </w:hyperlink>
        </w:p>
        <w:p w14:paraId="23F923E0" w14:textId="406F2646" w:rsidR="000519E9" w:rsidRDefault="00363817">
          <w:pPr>
            <w:pStyle w:val="TDC1"/>
            <w:tabs>
              <w:tab w:val="right" w:leader="dot" w:pos="8828"/>
            </w:tabs>
            <w:rPr>
              <w:rFonts w:cstheme="minorBidi"/>
              <w:noProof/>
            </w:rPr>
          </w:pPr>
          <w:hyperlink w:anchor="_Toc99805907" w:history="1">
            <w:r w:rsidR="000519E9" w:rsidRPr="0055053B">
              <w:rPr>
                <w:rStyle w:val="Hipervnculo"/>
                <w:rFonts w:ascii="Times New Roman" w:hAnsi="Times New Roman"/>
                <w:b/>
                <w:bCs/>
                <w:noProof/>
              </w:rPr>
              <w:t>Artículo 33: De las Sanciones de los Estudiantes</w:t>
            </w:r>
            <w:r w:rsidR="000519E9">
              <w:rPr>
                <w:noProof/>
                <w:webHidden/>
              </w:rPr>
              <w:tab/>
            </w:r>
            <w:r w:rsidR="000519E9">
              <w:rPr>
                <w:noProof/>
                <w:webHidden/>
              </w:rPr>
              <w:fldChar w:fldCharType="begin"/>
            </w:r>
            <w:r w:rsidR="000519E9">
              <w:rPr>
                <w:noProof/>
                <w:webHidden/>
              </w:rPr>
              <w:instrText xml:space="preserve"> PAGEREF _Toc99805907 \h </w:instrText>
            </w:r>
            <w:r w:rsidR="000519E9">
              <w:rPr>
                <w:noProof/>
                <w:webHidden/>
              </w:rPr>
            </w:r>
            <w:r w:rsidR="000519E9">
              <w:rPr>
                <w:noProof/>
                <w:webHidden/>
              </w:rPr>
              <w:fldChar w:fldCharType="separate"/>
            </w:r>
            <w:r w:rsidR="00405581">
              <w:rPr>
                <w:noProof/>
                <w:webHidden/>
              </w:rPr>
              <w:t>17</w:t>
            </w:r>
            <w:r w:rsidR="000519E9">
              <w:rPr>
                <w:noProof/>
                <w:webHidden/>
              </w:rPr>
              <w:fldChar w:fldCharType="end"/>
            </w:r>
          </w:hyperlink>
        </w:p>
        <w:p w14:paraId="27E2055E" w14:textId="667BC004" w:rsidR="000519E9" w:rsidRDefault="00363817">
          <w:pPr>
            <w:pStyle w:val="TDC1"/>
            <w:tabs>
              <w:tab w:val="right" w:leader="dot" w:pos="8828"/>
            </w:tabs>
            <w:rPr>
              <w:rFonts w:cstheme="minorBidi"/>
              <w:noProof/>
            </w:rPr>
          </w:pPr>
          <w:hyperlink w:anchor="_Toc99805908" w:history="1">
            <w:r w:rsidR="000519E9" w:rsidRPr="0055053B">
              <w:rPr>
                <w:rStyle w:val="Hipervnculo"/>
                <w:rFonts w:ascii="Times New Roman" w:hAnsi="Times New Roman"/>
                <w:b/>
                <w:bCs/>
                <w:noProof/>
              </w:rPr>
              <w:t>Artículo 34: De los Estímulos</w:t>
            </w:r>
            <w:r w:rsidR="000519E9">
              <w:rPr>
                <w:noProof/>
                <w:webHidden/>
              </w:rPr>
              <w:tab/>
            </w:r>
            <w:r w:rsidR="000519E9">
              <w:rPr>
                <w:noProof/>
                <w:webHidden/>
              </w:rPr>
              <w:fldChar w:fldCharType="begin"/>
            </w:r>
            <w:r w:rsidR="000519E9">
              <w:rPr>
                <w:noProof/>
                <w:webHidden/>
              </w:rPr>
              <w:instrText xml:space="preserve"> PAGEREF _Toc99805908 \h </w:instrText>
            </w:r>
            <w:r w:rsidR="000519E9">
              <w:rPr>
                <w:noProof/>
                <w:webHidden/>
              </w:rPr>
            </w:r>
            <w:r w:rsidR="000519E9">
              <w:rPr>
                <w:noProof/>
                <w:webHidden/>
              </w:rPr>
              <w:fldChar w:fldCharType="separate"/>
            </w:r>
            <w:r w:rsidR="00405581">
              <w:rPr>
                <w:noProof/>
                <w:webHidden/>
              </w:rPr>
              <w:t>18</w:t>
            </w:r>
            <w:r w:rsidR="000519E9">
              <w:rPr>
                <w:noProof/>
                <w:webHidden/>
              </w:rPr>
              <w:fldChar w:fldCharType="end"/>
            </w:r>
          </w:hyperlink>
        </w:p>
        <w:p w14:paraId="24F4BB72" w14:textId="067A38F0" w:rsidR="000519E9" w:rsidRDefault="00363817">
          <w:pPr>
            <w:pStyle w:val="TDC1"/>
            <w:tabs>
              <w:tab w:val="right" w:leader="dot" w:pos="8828"/>
            </w:tabs>
            <w:rPr>
              <w:rFonts w:cstheme="minorBidi"/>
              <w:noProof/>
            </w:rPr>
          </w:pPr>
          <w:hyperlink w:anchor="_Toc99805909" w:history="1">
            <w:r w:rsidR="000519E9" w:rsidRPr="0055053B">
              <w:rPr>
                <w:rStyle w:val="Hipervnculo"/>
                <w:rFonts w:ascii="Times New Roman" w:hAnsi="Times New Roman"/>
                <w:b/>
                <w:bCs/>
                <w:noProof/>
              </w:rPr>
              <w:t>Artículo 35: Costo por Servicios Educativos</w:t>
            </w:r>
            <w:r w:rsidR="000519E9">
              <w:rPr>
                <w:noProof/>
                <w:webHidden/>
              </w:rPr>
              <w:tab/>
            </w:r>
            <w:r w:rsidR="000519E9">
              <w:rPr>
                <w:noProof/>
                <w:webHidden/>
              </w:rPr>
              <w:fldChar w:fldCharType="begin"/>
            </w:r>
            <w:r w:rsidR="000519E9">
              <w:rPr>
                <w:noProof/>
                <w:webHidden/>
              </w:rPr>
              <w:instrText xml:space="preserve"> PAGEREF _Toc99805909 \h </w:instrText>
            </w:r>
            <w:r w:rsidR="000519E9">
              <w:rPr>
                <w:noProof/>
                <w:webHidden/>
              </w:rPr>
            </w:r>
            <w:r w:rsidR="000519E9">
              <w:rPr>
                <w:noProof/>
                <w:webHidden/>
              </w:rPr>
              <w:fldChar w:fldCharType="separate"/>
            </w:r>
            <w:r w:rsidR="00405581">
              <w:rPr>
                <w:noProof/>
                <w:webHidden/>
              </w:rPr>
              <w:t>18</w:t>
            </w:r>
            <w:r w:rsidR="000519E9">
              <w:rPr>
                <w:noProof/>
                <w:webHidden/>
              </w:rPr>
              <w:fldChar w:fldCharType="end"/>
            </w:r>
          </w:hyperlink>
        </w:p>
        <w:p w14:paraId="5BC7C527" w14:textId="4BE2C203" w:rsidR="000519E9" w:rsidRDefault="00363817">
          <w:pPr>
            <w:pStyle w:val="TDC1"/>
            <w:tabs>
              <w:tab w:val="right" w:leader="dot" w:pos="8828"/>
            </w:tabs>
            <w:rPr>
              <w:rFonts w:cstheme="minorBidi"/>
              <w:noProof/>
            </w:rPr>
          </w:pPr>
          <w:hyperlink w:anchor="_Toc99805910" w:history="1">
            <w:r w:rsidR="000519E9" w:rsidRPr="0055053B">
              <w:rPr>
                <w:rStyle w:val="Hipervnculo"/>
                <w:rFonts w:ascii="Times New Roman" w:hAnsi="Times New Roman"/>
                <w:b/>
                <w:bCs/>
                <w:noProof/>
              </w:rPr>
              <w:t>Artículo 36: Falta de Pago</w:t>
            </w:r>
            <w:r w:rsidR="000519E9">
              <w:rPr>
                <w:noProof/>
                <w:webHidden/>
              </w:rPr>
              <w:tab/>
            </w:r>
            <w:r w:rsidR="000519E9">
              <w:rPr>
                <w:noProof/>
                <w:webHidden/>
              </w:rPr>
              <w:fldChar w:fldCharType="begin"/>
            </w:r>
            <w:r w:rsidR="000519E9">
              <w:rPr>
                <w:noProof/>
                <w:webHidden/>
              </w:rPr>
              <w:instrText xml:space="preserve"> PAGEREF _Toc99805910 \h </w:instrText>
            </w:r>
            <w:r w:rsidR="000519E9">
              <w:rPr>
                <w:noProof/>
                <w:webHidden/>
              </w:rPr>
            </w:r>
            <w:r w:rsidR="000519E9">
              <w:rPr>
                <w:noProof/>
                <w:webHidden/>
              </w:rPr>
              <w:fldChar w:fldCharType="separate"/>
            </w:r>
            <w:r w:rsidR="00405581">
              <w:rPr>
                <w:noProof/>
                <w:webHidden/>
              </w:rPr>
              <w:t>19</w:t>
            </w:r>
            <w:r w:rsidR="000519E9">
              <w:rPr>
                <w:noProof/>
                <w:webHidden/>
              </w:rPr>
              <w:fldChar w:fldCharType="end"/>
            </w:r>
          </w:hyperlink>
        </w:p>
        <w:p w14:paraId="19E3409D" w14:textId="2301DC1C" w:rsidR="000519E9" w:rsidRDefault="00363817">
          <w:pPr>
            <w:pStyle w:val="TDC1"/>
            <w:tabs>
              <w:tab w:val="right" w:leader="dot" w:pos="8828"/>
            </w:tabs>
            <w:rPr>
              <w:rFonts w:cstheme="minorBidi"/>
              <w:noProof/>
            </w:rPr>
          </w:pPr>
          <w:hyperlink w:anchor="_Toc99805911" w:history="1">
            <w:r w:rsidR="000519E9" w:rsidRPr="0055053B">
              <w:rPr>
                <w:rStyle w:val="Hipervnculo"/>
                <w:rFonts w:ascii="Times New Roman" w:hAnsi="Times New Roman"/>
                <w:b/>
                <w:bCs/>
                <w:noProof/>
              </w:rPr>
              <w:t>CAPÍTULO III</w:t>
            </w:r>
            <w:r w:rsidR="000519E9">
              <w:rPr>
                <w:noProof/>
                <w:webHidden/>
              </w:rPr>
              <w:tab/>
            </w:r>
            <w:r w:rsidR="000519E9">
              <w:rPr>
                <w:noProof/>
                <w:webHidden/>
              </w:rPr>
              <w:fldChar w:fldCharType="begin"/>
            </w:r>
            <w:r w:rsidR="000519E9">
              <w:rPr>
                <w:noProof/>
                <w:webHidden/>
              </w:rPr>
              <w:instrText xml:space="preserve"> PAGEREF _Toc99805911 \h </w:instrText>
            </w:r>
            <w:r w:rsidR="000519E9">
              <w:rPr>
                <w:noProof/>
                <w:webHidden/>
              </w:rPr>
            </w:r>
            <w:r w:rsidR="000519E9">
              <w:rPr>
                <w:noProof/>
                <w:webHidden/>
              </w:rPr>
              <w:fldChar w:fldCharType="separate"/>
            </w:r>
            <w:r w:rsidR="00405581">
              <w:rPr>
                <w:noProof/>
                <w:webHidden/>
              </w:rPr>
              <w:t>19</w:t>
            </w:r>
            <w:r w:rsidR="000519E9">
              <w:rPr>
                <w:noProof/>
                <w:webHidden/>
              </w:rPr>
              <w:fldChar w:fldCharType="end"/>
            </w:r>
          </w:hyperlink>
        </w:p>
        <w:p w14:paraId="3E32798A" w14:textId="77728210" w:rsidR="000519E9" w:rsidRDefault="00363817">
          <w:pPr>
            <w:pStyle w:val="TDC1"/>
            <w:tabs>
              <w:tab w:val="right" w:leader="dot" w:pos="8828"/>
            </w:tabs>
            <w:rPr>
              <w:rFonts w:cstheme="minorBidi"/>
              <w:noProof/>
            </w:rPr>
          </w:pPr>
          <w:hyperlink w:anchor="_Toc99805912" w:history="1">
            <w:r w:rsidR="000519E9" w:rsidRPr="0055053B">
              <w:rPr>
                <w:rStyle w:val="Hipervnculo"/>
                <w:rFonts w:ascii="Times New Roman" w:hAnsi="Times New Roman"/>
                <w:b/>
                <w:bCs/>
                <w:noProof/>
              </w:rPr>
              <w:t>DEL REGIMEN ADMINISTRATIVO Y DE SERVICIOS</w:t>
            </w:r>
            <w:r w:rsidR="000519E9">
              <w:rPr>
                <w:noProof/>
                <w:webHidden/>
              </w:rPr>
              <w:tab/>
            </w:r>
            <w:r w:rsidR="000519E9">
              <w:rPr>
                <w:noProof/>
                <w:webHidden/>
              </w:rPr>
              <w:fldChar w:fldCharType="begin"/>
            </w:r>
            <w:r w:rsidR="000519E9">
              <w:rPr>
                <w:noProof/>
                <w:webHidden/>
              </w:rPr>
              <w:instrText xml:space="preserve"> PAGEREF _Toc99805912 \h </w:instrText>
            </w:r>
            <w:r w:rsidR="000519E9">
              <w:rPr>
                <w:noProof/>
                <w:webHidden/>
              </w:rPr>
            </w:r>
            <w:r w:rsidR="000519E9">
              <w:rPr>
                <w:noProof/>
                <w:webHidden/>
              </w:rPr>
              <w:fldChar w:fldCharType="separate"/>
            </w:r>
            <w:r w:rsidR="00405581">
              <w:rPr>
                <w:noProof/>
                <w:webHidden/>
              </w:rPr>
              <w:t>19</w:t>
            </w:r>
            <w:r w:rsidR="000519E9">
              <w:rPr>
                <w:noProof/>
                <w:webHidden/>
              </w:rPr>
              <w:fldChar w:fldCharType="end"/>
            </w:r>
          </w:hyperlink>
        </w:p>
        <w:p w14:paraId="316D66F2" w14:textId="20E420A1" w:rsidR="000519E9" w:rsidRDefault="00363817">
          <w:pPr>
            <w:pStyle w:val="TDC1"/>
            <w:tabs>
              <w:tab w:val="right" w:leader="dot" w:pos="8828"/>
            </w:tabs>
            <w:rPr>
              <w:rFonts w:cstheme="minorBidi"/>
              <w:noProof/>
            </w:rPr>
          </w:pPr>
          <w:hyperlink w:anchor="_Toc99805913" w:history="1">
            <w:r w:rsidR="000519E9" w:rsidRPr="0055053B">
              <w:rPr>
                <w:rStyle w:val="Hipervnculo"/>
                <w:rFonts w:ascii="Times New Roman" w:hAnsi="Times New Roman"/>
                <w:b/>
                <w:bCs/>
                <w:noProof/>
              </w:rPr>
              <w:t xml:space="preserve">Artículo 38: Del </w:t>
            </w:r>
            <w:r w:rsidR="00926109">
              <w:rPr>
                <w:rStyle w:val="Hipervnculo"/>
                <w:rFonts w:ascii="Times New Roman" w:hAnsi="Times New Roman"/>
                <w:b/>
                <w:bCs/>
                <w:noProof/>
              </w:rPr>
              <w:t>Director</w:t>
            </w:r>
            <w:r w:rsidR="000519E9">
              <w:rPr>
                <w:noProof/>
                <w:webHidden/>
              </w:rPr>
              <w:tab/>
            </w:r>
            <w:r w:rsidR="000519E9">
              <w:rPr>
                <w:noProof/>
                <w:webHidden/>
              </w:rPr>
              <w:fldChar w:fldCharType="begin"/>
            </w:r>
            <w:r w:rsidR="000519E9">
              <w:rPr>
                <w:noProof/>
                <w:webHidden/>
              </w:rPr>
              <w:instrText xml:space="preserve"> PAGEREF _Toc99805913 \h </w:instrText>
            </w:r>
            <w:r w:rsidR="000519E9">
              <w:rPr>
                <w:noProof/>
                <w:webHidden/>
              </w:rPr>
            </w:r>
            <w:r w:rsidR="000519E9">
              <w:rPr>
                <w:noProof/>
                <w:webHidden/>
              </w:rPr>
              <w:fldChar w:fldCharType="separate"/>
            </w:r>
            <w:r w:rsidR="00405581">
              <w:rPr>
                <w:noProof/>
                <w:webHidden/>
              </w:rPr>
              <w:t>19</w:t>
            </w:r>
            <w:r w:rsidR="000519E9">
              <w:rPr>
                <w:noProof/>
                <w:webHidden/>
              </w:rPr>
              <w:fldChar w:fldCharType="end"/>
            </w:r>
          </w:hyperlink>
        </w:p>
        <w:p w14:paraId="4D131426" w14:textId="57911E1E" w:rsidR="000519E9" w:rsidRDefault="00363817">
          <w:pPr>
            <w:pStyle w:val="TDC1"/>
            <w:tabs>
              <w:tab w:val="right" w:leader="dot" w:pos="8828"/>
            </w:tabs>
            <w:rPr>
              <w:rFonts w:cstheme="minorBidi"/>
              <w:noProof/>
            </w:rPr>
          </w:pPr>
          <w:hyperlink w:anchor="_Toc99805914" w:history="1">
            <w:r w:rsidR="000519E9" w:rsidRPr="0055053B">
              <w:rPr>
                <w:rStyle w:val="Hipervnculo"/>
                <w:rFonts w:ascii="Times New Roman" w:hAnsi="Times New Roman"/>
                <w:b/>
                <w:bCs/>
                <w:noProof/>
              </w:rPr>
              <w:t xml:space="preserve">Artículo 39: Del </w:t>
            </w:r>
            <w:r w:rsidR="00926109">
              <w:rPr>
                <w:rStyle w:val="Hipervnculo"/>
                <w:rFonts w:ascii="Times New Roman" w:hAnsi="Times New Roman"/>
                <w:b/>
                <w:bCs/>
                <w:noProof/>
              </w:rPr>
              <w:t>Director</w:t>
            </w:r>
            <w:r w:rsidR="000519E9" w:rsidRPr="0055053B">
              <w:rPr>
                <w:rStyle w:val="Hipervnculo"/>
                <w:rFonts w:ascii="Times New Roman" w:hAnsi="Times New Roman"/>
                <w:b/>
                <w:bCs/>
                <w:noProof/>
              </w:rPr>
              <w:t xml:space="preserve"> Administrativo</w:t>
            </w:r>
            <w:r w:rsidR="000519E9">
              <w:rPr>
                <w:noProof/>
                <w:webHidden/>
              </w:rPr>
              <w:tab/>
            </w:r>
            <w:r w:rsidR="000519E9">
              <w:rPr>
                <w:noProof/>
                <w:webHidden/>
              </w:rPr>
              <w:fldChar w:fldCharType="begin"/>
            </w:r>
            <w:r w:rsidR="000519E9">
              <w:rPr>
                <w:noProof/>
                <w:webHidden/>
              </w:rPr>
              <w:instrText xml:space="preserve"> PAGEREF _Toc99805914 \h </w:instrText>
            </w:r>
            <w:r w:rsidR="000519E9">
              <w:rPr>
                <w:noProof/>
                <w:webHidden/>
              </w:rPr>
            </w:r>
            <w:r w:rsidR="000519E9">
              <w:rPr>
                <w:noProof/>
                <w:webHidden/>
              </w:rPr>
              <w:fldChar w:fldCharType="separate"/>
            </w:r>
            <w:r w:rsidR="00405581">
              <w:rPr>
                <w:noProof/>
                <w:webHidden/>
              </w:rPr>
              <w:t>19</w:t>
            </w:r>
            <w:r w:rsidR="000519E9">
              <w:rPr>
                <w:noProof/>
                <w:webHidden/>
              </w:rPr>
              <w:fldChar w:fldCharType="end"/>
            </w:r>
          </w:hyperlink>
        </w:p>
        <w:p w14:paraId="6FF8E585" w14:textId="61201115" w:rsidR="000519E9" w:rsidRDefault="00363817">
          <w:pPr>
            <w:pStyle w:val="TDC1"/>
            <w:tabs>
              <w:tab w:val="right" w:leader="dot" w:pos="8828"/>
            </w:tabs>
            <w:rPr>
              <w:rFonts w:cstheme="minorBidi"/>
              <w:noProof/>
            </w:rPr>
          </w:pPr>
          <w:hyperlink w:anchor="_Toc99805915" w:history="1">
            <w:r w:rsidR="000519E9" w:rsidRPr="0055053B">
              <w:rPr>
                <w:rStyle w:val="Hipervnculo"/>
                <w:rFonts w:ascii="Times New Roman" w:hAnsi="Times New Roman"/>
                <w:b/>
                <w:bCs/>
                <w:noProof/>
              </w:rPr>
              <w:t>Artículo 40: Del Personal Administrativo</w:t>
            </w:r>
            <w:r w:rsidR="000519E9">
              <w:rPr>
                <w:noProof/>
                <w:webHidden/>
              </w:rPr>
              <w:tab/>
            </w:r>
            <w:r w:rsidR="000519E9">
              <w:rPr>
                <w:noProof/>
                <w:webHidden/>
              </w:rPr>
              <w:fldChar w:fldCharType="begin"/>
            </w:r>
            <w:r w:rsidR="000519E9">
              <w:rPr>
                <w:noProof/>
                <w:webHidden/>
              </w:rPr>
              <w:instrText xml:space="preserve"> PAGEREF _Toc99805915 \h </w:instrText>
            </w:r>
            <w:r w:rsidR="000519E9">
              <w:rPr>
                <w:noProof/>
                <w:webHidden/>
              </w:rPr>
            </w:r>
            <w:r w:rsidR="000519E9">
              <w:rPr>
                <w:noProof/>
                <w:webHidden/>
              </w:rPr>
              <w:fldChar w:fldCharType="separate"/>
            </w:r>
            <w:r w:rsidR="00405581">
              <w:rPr>
                <w:noProof/>
                <w:webHidden/>
              </w:rPr>
              <w:t>19</w:t>
            </w:r>
            <w:r w:rsidR="000519E9">
              <w:rPr>
                <w:noProof/>
                <w:webHidden/>
              </w:rPr>
              <w:fldChar w:fldCharType="end"/>
            </w:r>
          </w:hyperlink>
        </w:p>
        <w:p w14:paraId="3A8A18DA" w14:textId="6E070350" w:rsidR="000519E9" w:rsidRDefault="00363817">
          <w:pPr>
            <w:pStyle w:val="TDC1"/>
            <w:tabs>
              <w:tab w:val="right" w:leader="dot" w:pos="8828"/>
            </w:tabs>
            <w:rPr>
              <w:rFonts w:cstheme="minorBidi"/>
              <w:noProof/>
            </w:rPr>
          </w:pPr>
          <w:hyperlink w:anchor="_Toc99805916" w:history="1">
            <w:r w:rsidR="000519E9" w:rsidRPr="0055053B">
              <w:rPr>
                <w:rStyle w:val="Hipervnculo"/>
                <w:rFonts w:ascii="Times New Roman" w:hAnsi="Times New Roman"/>
                <w:b/>
                <w:bCs/>
                <w:noProof/>
              </w:rPr>
              <w:t>CAPÍTULO IV</w:t>
            </w:r>
            <w:r w:rsidR="000519E9">
              <w:rPr>
                <w:noProof/>
                <w:webHidden/>
              </w:rPr>
              <w:tab/>
            </w:r>
            <w:r w:rsidR="000519E9">
              <w:rPr>
                <w:noProof/>
                <w:webHidden/>
              </w:rPr>
              <w:fldChar w:fldCharType="begin"/>
            </w:r>
            <w:r w:rsidR="000519E9">
              <w:rPr>
                <w:noProof/>
                <w:webHidden/>
              </w:rPr>
              <w:instrText xml:space="preserve"> PAGEREF _Toc99805916 \h </w:instrText>
            </w:r>
            <w:r w:rsidR="000519E9">
              <w:rPr>
                <w:noProof/>
                <w:webHidden/>
              </w:rPr>
            </w:r>
            <w:r w:rsidR="000519E9">
              <w:rPr>
                <w:noProof/>
                <w:webHidden/>
              </w:rPr>
              <w:fldChar w:fldCharType="separate"/>
            </w:r>
            <w:r w:rsidR="00405581">
              <w:rPr>
                <w:noProof/>
                <w:webHidden/>
              </w:rPr>
              <w:t>20</w:t>
            </w:r>
            <w:r w:rsidR="000519E9">
              <w:rPr>
                <w:noProof/>
                <w:webHidden/>
              </w:rPr>
              <w:fldChar w:fldCharType="end"/>
            </w:r>
          </w:hyperlink>
        </w:p>
        <w:p w14:paraId="5EE82EA6" w14:textId="76B64358" w:rsidR="000519E9" w:rsidRDefault="00363817">
          <w:pPr>
            <w:pStyle w:val="TDC1"/>
            <w:tabs>
              <w:tab w:val="right" w:leader="dot" w:pos="8828"/>
            </w:tabs>
            <w:rPr>
              <w:rFonts w:cstheme="minorBidi"/>
              <w:noProof/>
            </w:rPr>
          </w:pPr>
          <w:hyperlink w:anchor="_Toc99805917" w:history="1">
            <w:r w:rsidR="000519E9" w:rsidRPr="0055053B">
              <w:rPr>
                <w:rStyle w:val="Hipervnculo"/>
                <w:rFonts w:ascii="Times New Roman" w:hAnsi="Times New Roman"/>
                <w:b/>
                <w:bCs/>
                <w:noProof/>
              </w:rPr>
              <w:t>DEL PROCEDIMIENTO DISCIPLINARIO</w:t>
            </w:r>
            <w:r w:rsidR="000519E9">
              <w:rPr>
                <w:noProof/>
                <w:webHidden/>
              </w:rPr>
              <w:tab/>
            </w:r>
            <w:r w:rsidR="000519E9">
              <w:rPr>
                <w:noProof/>
                <w:webHidden/>
              </w:rPr>
              <w:fldChar w:fldCharType="begin"/>
            </w:r>
            <w:r w:rsidR="000519E9">
              <w:rPr>
                <w:noProof/>
                <w:webHidden/>
              </w:rPr>
              <w:instrText xml:space="preserve"> PAGEREF _Toc99805917 \h </w:instrText>
            </w:r>
            <w:r w:rsidR="000519E9">
              <w:rPr>
                <w:noProof/>
                <w:webHidden/>
              </w:rPr>
            </w:r>
            <w:r w:rsidR="000519E9">
              <w:rPr>
                <w:noProof/>
                <w:webHidden/>
              </w:rPr>
              <w:fldChar w:fldCharType="separate"/>
            </w:r>
            <w:r w:rsidR="00405581">
              <w:rPr>
                <w:noProof/>
                <w:webHidden/>
              </w:rPr>
              <w:t>20</w:t>
            </w:r>
            <w:r w:rsidR="000519E9">
              <w:rPr>
                <w:noProof/>
                <w:webHidden/>
              </w:rPr>
              <w:fldChar w:fldCharType="end"/>
            </w:r>
          </w:hyperlink>
        </w:p>
        <w:p w14:paraId="0C526CC7" w14:textId="15EFAFD7" w:rsidR="000519E9" w:rsidRDefault="00363817">
          <w:pPr>
            <w:pStyle w:val="TDC1"/>
            <w:tabs>
              <w:tab w:val="right" w:leader="dot" w:pos="8828"/>
            </w:tabs>
            <w:rPr>
              <w:rFonts w:cstheme="minorBidi"/>
              <w:noProof/>
            </w:rPr>
          </w:pPr>
          <w:hyperlink w:anchor="_Toc99805918" w:history="1">
            <w:r w:rsidR="000519E9" w:rsidRPr="0055053B">
              <w:rPr>
                <w:rStyle w:val="Hipervnculo"/>
                <w:rFonts w:ascii="Times New Roman" w:hAnsi="Times New Roman"/>
                <w:b/>
                <w:bCs/>
                <w:noProof/>
              </w:rPr>
              <w:t>Artículo 42: Proceso Disciplinario</w:t>
            </w:r>
            <w:r w:rsidR="000519E9">
              <w:rPr>
                <w:noProof/>
                <w:webHidden/>
              </w:rPr>
              <w:tab/>
            </w:r>
            <w:r w:rsidR="000519E9">
              <w:rPr>
                <w:noProof/>
                <w:webHidden/>
              </w:rPr>
              <w:fldChar w:fldCharType="begin"/>
            </w:r>
            <w:r w:rsidR="000519E9">
              <w:rPr>
                <w:noProof/>
                <w:webHidden/>
              </w:rPr>
              <w:instrText xml:space="preserve"> PAGEREF _Toc99805918 \h </w:instrText>
            </w:r>
            <w:r w:rsidR="000519E9">
              <w:rPr>
                <w:noProof/>
                <w:webHidden/>
              </w:rPr>
            </w:r>
            <w:r w:rsidR="000519E9">
              <w:rPr>
                <w:noProof/>
                <w:webHidden/>
              </w:rPr>
              <w:fldChar w:fldCharType="separate"/>
            </w:r>
            <w:r w:rsidR="00405581">
              <w:rPr>
                <w:noProof/>
                <w:webHidden/>
              </w:rPr>
              <w:t>20</w:t>
            </w:r>
            <w:r w:rsidR="000519E9">
              <w:rPr>
                <w:noProof/>
                <w:webHidden/>
              </w:rPr>
              <w:fldChar w:fldCharType="end"/>
            </w:r>
          </w:hyperlink>
        </w:p>
        <w:p w14:paraId="5123B2EF" w14:textId="629798DC" w:rsidR="000519E9" w:rsidRDefault="00363817">
          <w:pPr>
            <w:pStyle w:val="TDC1"/>
            <w:tabs>
              <w:tab w:val="right" w:leader="dot" w:pos="8828"/>
            </w:tabs>
            <w:rPr>
              <w:rFonts w:cstheme="minorBidi"/>
              <w:noProof/>
            </w:rPr>
          </w:pPr>
          <w:hyperlink w:anchor="_Toc99805919" w:history="1">
            <w:r w:rsidR="000519E9" w:rsidRPr="0055053B">
              <w:rPr>
                <w:rStyle w:val="Hipervnculo"/>
                <w:rFonts w:ascii="Times New Roman" w:hAnsi="Times New Roman"/>
                <w:b/>
                <w:bCs/>
                <w:noProof/>
              </w:rPr>
              <w:t>Artículo 43: De las Autoridades y Órganos Competentes</w:t>
            </w:r>
            <w:r w:rsidR="000519E9">
              <w:rPr>
                <w:noProof/>
                <w:webHidden/>
              </w:rPr>
              <w:tab/>
            </w:r>
            <w:r w:rsidR="000519E9">
              <w:rPr>
                <w:noProof/>
                <w:webHidden/>
              </w:rPr>
              <w:fldChar w:fldCharType="begin"/>
            </w:r>
            <w:r w:rsidR="000519E9">
              <w:rPr>
                <w:noProof/>
                <w:webHidden/>
              </w:rPr>
              <w:instrText xml:space="preserve"> PAGEREF _Toc99805919 \h </w:instrText>
            </w:r>
            <w:r w:rsidR="000519E9">
              <w:rPr>
                <w:noProof/>
                <w:webHidden/>
              </w:rPr>
            </w:r>
            <w:r w:rsidR="000519E9">
              <w:rPr>
                <w:noProof/>
                <w:webHidden/>
              </w:rPr>
              <w:fldChar w:fldCharType="separate"/>
            </w:r>
            <w:r w:rsidR="00405581">
              <w:rPr>
                <w:noProof/>
                <w:webHidden/>
              </w:rPr>
              <w:t>20</w:t>
            </w:r>
            <w:r w:rsidR="000519E9">
              <w:rPr>
                <w:noProof/>
                <w:webHidden/>
              </w:rPr>
              <w:fldChar w:fldCharType="end"/>
            </w:r>
          </w:hyperlink>
        </w:p>
        <w:p w14:paraId="61944DD8" w14:textId="08E47809" w:rsidR="000519E9" w:rsidRDefault="00363817">
          <w:pPr>
            <w:pStyle w:val="TDC1"/>
            <w:tabs>
              <w:tab w:val="right" w:leader="dot" w:pos="8828"/>
            </w:tabs>
            <w:rPr>
              <w:rFonts w:cstheme="minorBidi"/>
              <w:noProof/>
            </w:rPr>
          </w:pPr>
          <w:hyperlink w:anchor="_Toc99805920" w:history="1">
            <w:r w:rsidR="000519E9" w:rsidRPr="0055053B">
              <w:rPr>
                <w:rStyle w:val="Hipervnculo"/>
                <w:rFonts w:ascii="Times New Roman" w:hAnsi="Times New Roman"/>
                <w:b/>
                <w:bCs/>
                <w:noProof/>
              </w:rPr>
              <w:t>Artículo 44: Del Criterio de Discrecionalidad</w:t>
            </w:r>
            <w:r w:rsidR="000519E9">
              <w:rPr>
                <w:noProof/>
                <w:webHidden/>
              </w:rPr>
              <w:tab/>
            </w:r>
            <w:r w:rsidR="000519E9">
              <w:rPr>
                <w:noProof/>
                <w:webHidden/>
              </w:rPr>
              <w:fldChar w:fldCharType="begin"/>
            </w:r>
            <w:r w:rsidR="000519E9">
              <w:rPr>
                <w:noProof/>
                <w:webHidden/>
              </w:rPr>
              <w:instrText xml:space="preserve"> PAGEREF _Toc99805920 \h </w:instrText>
            </w:r>
            <w:r w:rsidR="000519E9">
              <w:rPr>
                <w:noProof/>
                <w:webHidden/>
              </w:rPr>
            </w:r>
            <w:r w:rsidR="000519E9">
              <w:rPr>
                <w:noProof/>
                <w:webHidden/>
              </w:rPr>
              <w:fldChar w:fldCharType="separate"/>
            </w:r>
            <w:r w:rsidR="00405581">
              <w:rPr>
                <w:noProof/>
                <w:webHidden/>
              </w:rPr>
              <w:t>21</w:t>
            </w:r>
            <w:r w:rsidR="000519E9">
              <w:rPr>
                <w:noProof/>
                <w:webHidden/>
              </w:rPr>
              <w:fldChar w:fldCharType="end"/>
            </w:r>
          </w:hyperlink>
        </w:p>
        <w:p w14:paraId="117B3B34" w14:textId="347C0B44" w:rsidR="000519E9" w:rsidRDefault="00363817">
          <w:pPr>
            <w:pStyle w:val="TDC1"/>
            <w:tabs>
              <w:tab w:val="right" w:leader="dot" w:pos="8828"/>
            </w:tabs>
            <w:rPr>
              <w:rFonts w:cstheme="minorBidi"/>
              <w:noProof/>
            </w:rPr>
          </w:pPr>
          <w:hyperlink w:anchor="_Toc99805921" w:history="1">
            <w:r w:rsidR="000519E9" w:rsidRPr="0055053B">
              <w:rPr>
                <w:rStyle w:val="Hipervnculo"/>
                <w:rFonts w:ascii="Times New Roman" w:hAnsi="Times New Roman"/>
                <w:b/>
                <w:bCs/>
                <w:noProof/>
              </w:rPr>
              <w:t>TÍTULO IV</w:t>
            </w:r>
            <w:r w:rsidR="000519E9">
              <w:rPr>
                <w:noProof/>
                <w:webHidden/>
              </w:rPr>
              <w:tab/>
            </w:r>
            <w:r w:rsidR="000519E9">
              <w:rPr>
                <w:noProof/>
                <w:webHidden/>
              </w:rPr>
              <w:fldChar w:fldCharType="begin"/>
            </w:r>
            <w:r w:rsidR="000519E9">
              <w:rPr>
                <w:noProof/>
                <w:webHidden/>
              </w:rPr>
              <w:instrText xml:space="preserve"> PAGEREF _Toc99805921 \h </w:instrText>
            </w:r>
            <w:r w:rsidR="000519E9">
              <w:rPr>
                <w:noProof/>
                <w:webHidden/>
              </w:rPr>
            </w:r>
            <w:r w:rsidR="000519E9">
              <w:rPr>
                <w:noProof/>
                <w:webHidden/>
              </w:rPr>
              <w:fldChar w:fldCharType="separate"/>
            </w:r>
            <w:r w:rsidR="00405581">
              <w:rPr>
                <w:noProof/>
                <w:webHidden/>
              </w:rPr>
              <w:t>21</w:t>
            </w:r>
            <w:r w:rsidR="000519E9">
              <w:rPr>
                <w:noProof/>
                <w:webHidden/>
              </w:rPr>
              <w:fldChar w:fldCharType="end"/>
            </w:r>
          </w:hyperlink>
        </w:p>
        <w:p w14:paraId="3F9AE44D" w14:textId="5D54A199" w:rsidR="000519E9" w:rsidRDefault="00363817">
          <w:pPr>
            <w:pStyle w:val="TDC1"/>
            <w:tabs>
              <w:tab w:val="right" w:leader="dot" w:pos="8828"/>
            </w:tabs>
            <w:rPr>
              <w:rFonts w:cstheme="minorBidi"/>
              <w:noProof/>
            </w:rPr>
          </w:pPr>
          <w:hyperlink w:anchor="_Toc99805922" w:history="1">
            <w:r w:rsidR="000519E9" w:rsidRPr="0055053B">
              <w:rPr>
                <w:rStyle w:val="Hipervnculo"/>
                <w:rFonts w:ascii="Times New Roman" w:hAnsi="Times New Roman"/>
                <w:b/>
                <w:bCs/>
                <w:noProof/>
              </w:rPr>
              <w:t>CAPÍTULO I</w:t>
            </w:r>
            <w:r w:rsidR="000519E9">
              <w:rPr>
                <w:noProof/>
                <w:webHidden/>
              </w:rPr>
              <w:tab/>
            </w:r>
            <w:r w:rsidR="000519E9">
              <w:rPr>
                <w:noProof/>
                <w:webHidden/>
              </w:rPr>
              <w:fldChar w:fldCharType="begin"/>
            </w:r>
            <w:r w:rsidR="000519E9">
              <w:rPr>
                <w:noProof/>
                <w:webHidden/>
              </w:rPr>
              <w:instrText xml:space="preserve"> PAGEREF _Toc99805922 \h </w:instrText>
            </w:r>
            <w:r w:rsidR="000519E9">
              <w:rPr>
                <w:noProof/>
                <w:webHidden/>
              </w:rPr>
            </w:r>
            <w:r w:rsidR="000519E9">
              <w:rPr>
                <w:noProof/>
                <w:webHidden/>
              </w:rPr>
              <w:fldChar w:fldCharType="separate"/>
            </w:r>
            <w:r w:rsidR="00405581">
              <w:rPr>
                <w:noProof/>
                <w:webHidden/>
              </w:rPr>
              <w:t>21</w:t>
            </w:r>
            <w:r w:rsidR="000519E9">
              <w:rPr>
                <w:noProof/>
                <w:webHidden/>
              </w:rPr>
              <w:fldChar w:fldCharType="end"/>
            </w:r>
          </w:hyperlink>
        </w:p>
        <w:p w14:paraId="34353078" w14:textId="282F3252" w:rsidR="000519E9" w:rsidRDefault="00363817">
          <w:pPr>
            <w:pStyle w:val="TDC1"/>
            <w:tabs>
              <w:tab w:val="right" w:leader="dot" w:pos="8828"/>
            </w:tabs>
            <w:rPr>
              <w:rFonts w:cstheme="minorBidi"/>
              <w:noProof/>
            </w:rPr>
          </w:pPr>
          <w:hyperlink w:anchor="_Toc99805923" w:history="1">
            <w:r w:rsidR="000519E9" w:rsidRPr="0055053B">
              <w:rPr>
                <w:rStyle w:val="Hipervnculo"/>
                <w:rFonts w:ascii="Times New Roman" w:hAnsi="Times New Roman"/>
                <w:b/>
                <w:bCs/>
                <w:noProof/>
              </w:rPr>
              <w:t>PATRIMONIO INSTITUCIONAL</w:t>
            </w:r>
            <w:r w:rsidR="000519E9">
              <w:rPr>
                <w:noProof/>
                <w:webHidden/>
              </w:rPr>
              <w:tab/>
            </w:r>
            <w:r w:rsidR="000519E9">
              <w:rPr>
                <w:noProof/>
                <w:webHidden/>
              </w:rPr>
              <w:fldChar w:fldCharType="begin"/>
            </w:r>
            <w:r w:rsidR="000519E9">
              <w:rPr>
                <w:noProof/>
                <w:webHidden/>
              </w:rPr>
              <w:instrText xml:space="preserve"> PAGEREF _Toc99805923 \h </w:instrText>
            </w:r>
            <w:r w:rsidR="000519E9">
              <w:rPr>
                <w:noProof/>
                <w:webHidden/>
              </w:rPr>
            </w:r>
            <w:r w:rsidR="000519E9">
              <w:rPr>
                <w:noProof/>
                <w:webHidden/>
              </w:rPr>
              <w:fldChar w:fldCharType="separate"/>
            </w:r>
            <w:r w:rsidR="00405581">
              <w:rPr>
                <w:noProof/>
                <w:webHidden/>
              </w:rPr>
              <w:t>21</w:t>
            </w:r>
            <w:r w:rsidR="000519E9">
              <w:rPr>
                <w:noProof/>
                <w:webHidden/>
              </w:rPr>
              <w:fldChar w:fldCharType="end"/>
            </w:r>
          </w:hyperlink>
        </w:p>
        <w:p w14:paraId="779144E8" w14:textId="608535C3" w:rsidR="000519E9" w:rsidRDefault="00363817">
          <w:pPr>
            <w:pStyle w:val="TDC1"/>
            <w:tabs>
              <w:tab w:val="right" w:leader="dot" w:pos="8828"/>
            </w:tabs>
            <w:rPr>
              <w:rFonts w:cstheme="minorBidi"/>
              <w:noProof/>
            </w:rPr>
          </w:pPr>
          <w:hyperlink w:anchor="_Toc99805924" w:history="1">
            <w:r w:rsidR="000519E9" w:rsidRPr="0055053B">
              <w:rPr>
                <w:rStyle w:val="Hipervnculo"/>
                <w:rFonts w:ascii="Times New Roman" w:hAnsi="Times New Roman"/>
                <w:b/>
                <w:bCs/>
                <w:noProof/>
              </w:rPr>
              <w:t>Artículo 46: Del Patrimonio Institucional</w:t>
            </w:r>
            <w:r w:rsidR="000519E9">
              <w:rPr>
                <w:noProof/>
                <w:webHidden/>
              </w:rPr>
              <w:tab/>
            </w:r>
            <w:r w:rsidR="000519E9">
              <w:rPr>
                <w:noProof/>
                <w:webHidden/>
              </w:rPr>
              <w:fldChar w:fldCharType="begin"/>
            </w:r>
            <w:r w:rsidR="000519E9">
              <w:rPr>
                <w:noProof/>
                <w:webHidden/>
              </w:rPr>
              <w:instrText xml:space="preserve"> PAGEREF _Toc99805924 \h </w:instrText>
            </w:r>
            <w:r w:rsidR="000519E9">
              <w:rPr>
                <w:noProof/>
                <w:webHidden/>
              </w:rPr>
            </w:r>
            <w:r w:rsidR="000519E9">
              <w:rPr>
                <w:noProof/>
                <w:webHidden/>
              </w:rPr>
              <w:fldChar w:fldCharType="separate"/>
            </w:r>
            <w:r w:rsidR="00405581">
              <w:rPr>
                <w:noProof/>
                <w:webHidden/>
              </w:rPr>
              <w:t>21</w:t>
            </w:r>
            <w:r w:rsidR="000519E9">
              <w:rPr>
                <w:noProof/>
                <w:webHidden/>
              </w:rPr>
              <w:fldChar w:fldCharType="end"/>
            </w:r>
          </w:hyperlink>
        </w:p>
        <w:p w14:paraId="1B0D65E7" w14:textId="6867D71E" w:rsidR="000519E9" w:rsidRDefault="00363817">
          <w:pPr>
            <w:pStyle w:val="TDC1"/>
            <w:tabs>
              <w:tab w:val="right" w:leader="dot" w:pos="8828"/>
            </w:tabs>
            <w:rPr>
              <w:rFonts w:cstheme="minorBidi"/>
              <w:noProof/>
            </w:rPr>
          </w:pPr>
          <w:hyperlink w:anchor="_Toc99805925" w:history="1">
            <w:r w:rsidR="000519E9" w:rsidRPr="0055053B">
              <w:rPr>
                <w:rStyle w:val="Hipervnculo"/>
                <w:rFonts w:ascii="Times New Roman" w:hAnsi="Times New Roman"/>
                <w:b/>
                <w:bCs/>
                <w:noProof/>
              </w:rPr>
              <w:t>CAPÍTULO II</w:t>
            </w:r>
            <w:r w:rsidR="000519E9">
              <w:rPr>
                <w:noProof/>
                <w:webHidden/>
              </w:rPr>
              <w:tab/>
            </w:r>
            <w:r w:rsidR="000519E9">
              <w:rPr>
                <w:noProof/>
                <w:webHidden/>
              </w:rPr>
              <w:fldChar w:fldCharType="begin"/>
            </w:r>
            <w:r w:rsidR="000519E9">
              <w:rPr>
                <w:noProof/>
                <w:webHidden/>
              </w:rPr>
              <w:instrText xml:space="preserve"> PAGEREF _Toc99805925 \h </w:instrText>
            </w:r>
            <w:r w:rsidR="000519E9">
              <w:rPr>
                <w:noProof/>
                <w:webHidden/>
              </w:rPr>
            </w:r>
            <w:r w:rsidR="000519E9">
              <w:rPr>
                <w:noProof/>
                <w:webHidden/>
              </w:rPr>
              <w:fldChar w:fldCharType="separate"/>
            </w:r>
            <w:r w:rsidR="00405581">
              <w:rPr>
                <w:noProof/>
                <w:webHidden/>
              </w:rPr>
              <w:t>21</w:t>
            </w:r>
            <w:r w:rsidR="000519E9">
              <w:rPr>
                <w:noProof/>
                <w:webHidden/>
              </w:rPr>
              <w:fldChar w:fldCharType="end"/>
            </w:r>
          </w:hyperlink>
        </w:p>
        <w:p w14:paraId="6C0B1EDD" w14:textId="10BA6079" w:rsidR="000519E9" w:rsidRDefault="00363817">
          <w:pPr>
            <w:pStyle w:val="TDC1"/>
            <w:tabs>
              <w:tab w:val="right" w:leader="dot" w:pos="8828"/>
            </w:tabs>
            <w:rPr>
              <w:rFonts w:cstheme="minorBidi"/>
              <w:noProof/>
            </w:rPr>
          </w:pPr>
          <w:hyperlink w:anchor="_Toc99805926" w:history="1">
            <w:r w:rsidR="000519E9" w:rsidRPr="0055053B">
              <w:rPr>
                <w:rStyle w:val="Hipervnculo"/>
                <w:rFonts w:ascii="Times New Roman" w:hAnsi="Times New Roman"/>
                <w:b/>
                <w:bCs/>
                <w:noProof/>
              </w:rPr>
              <w:t>INVENTARIO DE BIENES</w:t>
            </w:r>
            <w:r w:rsidR="000519E9">
              <w:rPr>
                <w:noProof/>
                <w:webHidden/>
              </w:rPr>
              <w:tab/>
            </w:r>
            <w:r w:rsidR="000519E9">
              <w:rPr>
                <w:noProof/>
                <w:webHidden/>
              </w:rPr>
              <w:fldChar w:fldCharType="begin"/>
            </w:r>
            <w:r w:rsidR="000519E9">
              <w:rPr>
                <w:noProof/>
                <w:webHidden/>
              </w:rPr>
              <w:instrText xml:space="preserve"> PAGEREF _Toc99805926 \h </w:instrText>
            </w:r>
            <w:r w:rsidR="000519E9">
              <w:rPr>
                <w:noProof/>
                <w:webHidden/>
              </w:rPr>
            </w:r>
            <w:r w:rsidR="000519E9">
              <w:rPr>
                <w:noProof/>
                <w:webHidden/>
              </w:rPr>
              <w:fldChar w:fldCharType="separate"/>
            </w:r>
            <w:r w:rsidR="00405581">
              <w:rPr>
                <w:noProof/>
                <w:webHidden/>
              </w:rPr>
              <w:t>21</w:t>
            </w:r>
            <w:r w:rsidR="000519E9">
              <w:rPr>
                <w:noProof/>
                <w:webHidden/>
              </w:rPr>
              <w:fldChar w:fldCharType="end"/>
            </w:r>
          </w:hyperlink>
        </w:p>
        <w:p w14:paraId="01ABFD39" w14:textId="63F63710" w:rsidR="000519E9" w:rsidRDefault="00363817">
          <w:pPr>
            <w:pStyle w:val="TDC1"/>
            <w:tabs>
              <w:tab w:val="right" w:leader="dot" w:pos="8828"/>
            </w:tabs>
            <w:rPr>
              <w:rFonts w:cstheme="minorBidi"/>
              <w:noProof/>
            </w:rPr>
          </w:pPr>
          <w:hyperlink w:anchor="_Toc99805927" w:history="1">
            <w:r w:rsidR="000519E9" w:rsidRPr="0055053B">
              <w:rPr>
                <w:rStyle w:val="Hipervnculo"/>
                <w:rFonts w:ascii="Times New Roman" w:hAnsi="Times New Roman"/>
                <w:b/>
                <w:bCs/>
                <w:noProof/>
              </w:rPr>
              <w:t>Artículo 47: Del Inventario de Bienes</w:t>
            </w:r>
            <w:r w:rsidR="000519E9">
              <w:rPr>
                <w:noProof/>
                <w:webHidden/>
              </w:rPr>
              <w:tab/>
            </w:r>
            <w:r w:rsidR="000519E9">
              <w:rPr>
                <w:noProof/>
                <w:webHidden/>
              </w:rPr>
              <w:fldChar w:fldCharType="begin"/>
            </w:r>
            <w:r w:rsidR="000519E9">
              <w:rPr>
                <w:noProof/>
                <w:webHidden/>
              </w:rPr>
              <w:instrText xml:space="preserve"> PAGEREF _Toc99805927 \h </w:instrText>
            </w:r>
            <w:r w:rsidR="000519E9">
              <w:rPr>
                <w:noProof/>
                <w:webHidden/>
              </w:rPr>
            </w:r>
            <w:r w:rsidR="000519E9">
              <w:rPr>
                <w:noProof/>
                <w:webHidden/>
              </w:rPr>
              <w:fldChar w:fldCharType="separate"/>
            </w:r>
            <w:r w:rsidR="00405581">
              <w:rPr>
                <w:noProof/>
                <w:webHidden/>
              </w:rPr>
              <w:t>21</w:t>
            </w:r>
            <w:r w:rsidR="000519E9">
              <w:rPr>
                <w:noProof/>
                <w:webHidden/>
              </w:rPr>
              <w:fldChar w:fldCharType="end"/>
            </w:r>
          </w:hyperlink>
        </w:p>
        <w:p w14:paraId="3E1E2DC7" w14:textId="03067B87" w:rsidR="000519E9" w:rsidRDefault="00363817">
          <w:pPr>
            <w:pStyle w:val="TDC1"/>
            <w:tabs>
              <w:tab w:val="right" w:leader="dot" w:pos="8828"/>
            </w:tabs>
            <w:rPr>
              <w:rFonts w:cstheme="minorBidi"/>
              <w:noProof/>
            </w:rPr>
          </w:pPr>
          <w:hyperlink w:anchor="_Toc99805928" w:history="1">
            <w:r w:rsidR="000519E9" w:rsidRPr="0055053B">
              <w:rPr>
                <w:rStyle w:val="Hipervnculo"/>
                <w:rFonts w:ascii="Times New Roman" w:hAnsi="Times New Roman"/>
                <w:b/>
                <w:bCs/>
                <w:noProof/>
              </w:rPr>
              <w:t>TÍTULO V</w:t>
            </w:r>
            <w:r w:rsidR="000519E9">
              <w:rPr>
                <w:noProof/>
                <w:webHidden/>
              </w:rPr>
              <w:tab/>
            </w:r>
            <w:r w:rsidR="000519E9">
              <w:rPr>
                <w:noProof/>
                <w:webHidden/>
              </w:rPr>
              <w:fldChar w:fldCharType="begin"/>
            </w:r>
            <w:r w:rsidR="000519E9">
              <w:rPr>
                <w:noProof/>
                <w:webHidden/>
              </w:rPr>
              <w:instrText xml:space="preserve"> PAGEREF _Toc99805928 \h </w:instrText>
            </w:r>
            <w:r w:rsidR="000519E9">
              <w:rPr>
                <w:noProof/>
                <w:webHidden/>
              </w:rPr>
            </w:r>
            <w:r w:rsidR="000519E9">
              <w:rPr>
                <w:noProof/>
                <w:webHidden/>
              </w:rPr>
              <w:fldChar w:fldCharType="separate"/>
            </w:r>
            <w:r w:rsidR="00405581">
              <w:rPr>
                <w:noProof/>
                <w:webHidden/>
              </w:rPr>
              <w:t>21</w:t>
            </w:r>
            <w:r w:rsidR="000519E9">
              <w:rPr>
                <w:noProof/>
                <w:webHidden/>
              </w:rPr>
              <w:fldChar w:fldCharType="end"/>
            </w:r>
          </w:hyperlink>
        </w:p>
        <w:p w14:paraId="26CEFC5F" w14:textId="47E64244" w:rsidR="000519E9" w:rsidRDefault="00363817">
          <w:pPr>
            <w:pStyle w:val="TDC1"/>
            <w:tabs>
              <w:tab w:val="right" w:leader="dot" w:pos="8828"/>
            </w:tabs>
            <w:rPr>
              <w:rFonts w:cstheme="minorBidi"/>
              <w:noProof/>
            </w:rPr>
          </w:pPr>
          <w:hyperlink w:anchor="_Toc99805929" w:history="1">
            <w:r w:rsidR="000519E9" w:rsidRPr="0055053B">
              <w:rPr>
                <w:rStyle w:val="Hipervnculo"/>
                <w:rFonts w:ascii="Times New Roman" w:hAnsi="Times New Roman"/>
                <w:b/>
                <w:bCs/>
                <w:noProof/>
              </w:rPr>
              <w:t>RECESO, CIERRE, TRANSFERENCIA Y REAPERTURA</w:t>
            </w:r>
            <w:r w:rsidR="000519E9">
              <w:rPr>
                <w:noProof/>
                <w:webHidden/>
              </w:rPr>
              <w:tab/>
            </w:r>
            <w:r w:rsidR="000519E9">
              <w:rPr>
                <w:noProof/>
                <w:webHidden/>
              </w:rPr>
              <w:fldChar w:fldCharType="begin"/>
            </w:r>
            <w:r w:rsidR="000519E9">
              <w:rPr>
                <w:noProof/>
                <w:webHidden/>
              </w:rPr>
              <w:instrText xml:space="preserve"> PAGEREF _Toc99805929 \h </w:instrText>
            </w:r>
            <w:r w:rsidR="000519E9">
              <w:rPr>
                <w:noProof/>
                <w:webHidden/>
              </w:rPr>
            </w:r>
            <w:r w:rsidR="000519E9">
              <w:rPr>
                <w:noProof/>
                <w:webHidden/>
              </w:rPr>
              <w:fldChar w:fldCharType="separate"/>
            </w:r>
            <w:r w:rsidR="00405581">
              <w:rPr>
                <w:noProof/>
                <w:webHidden/>
              </w:rPr>
              <w:t>21</w:t>
            </w:r>
            <w:r w:rsidR="000519E9">
              <w:rPr>
                <w:noProof/>
                <w:webHidden/>
              </w:rPr>
              <w:fldChar w:fldCharType="end"/>
            </w:r>
          </w:hyperlink>
        </w:p>
        <w:p w14:paraId="6DB48128" w14:textId="0E82FA0B" w:rsidR="000519E9" w:rsidRDefault="00363817">
          <w:pPr>
            <w:pStyle w:val="TDC1"/>
            <w:tabs>
              <w:tab w:val="right" w:leader="dot" w:pos="8828"/>
            </w:tabs>
            <w:rPr>
              <w:rFonts w:cstheme="minorBidi"/>
              <w:noProof/>
            </w:rPr>
          </w:pPr>
          <w:hyperlink w:anchor="_Toc99805930" w:history="1">
            <w:r w:rsidR="000519E9" w:rsidRPr="0055053B">
              <w:rPr>
                <w:rStyle w:val="Hipervnculo"/>
                <w:rFonts w:ascii="Times New Roman" w:hAnsi="Times New Roman"/>
                <w:b/>
                <w:bCs/>
                <w:noProof/>
              </w:rPr>
              <w:t>CAPÍTULO I</w:t>
            </w:r>
            <w:r w:rsidR="000519E9">
              <w:rPr>
                <w:noProof/>
                <w:webHidden/>
              </w:rPr>
              <w:tab/>
            </w:r>
            <w:r w:rsidR="000519E9">
              <w:rPr>
                <w:noProof/>
                <w:webHidden/>
              </w:rPr>
              <w:fldChar w:fldCharType="begin"/>
            </w:r>
            <w:r w:rsidR="000519E9">
              <w:rPr>
                <w:noProof/>
                <w:webHidden/>
              </w:rPr>
              <w:instrText xml:space="preserve"> PAGEREF _Toc99805930 \h </w:instrText>
            </w:r>
            <w:r w:rsidR="000519E9">
              <w:rPr>
                <w:noProof/>
                <w:webHidden/>
              </w:rPr>
            </w:r>
            <w:r w:rsidR="000519E9">
              <w:rPr>
                <w:noProof/>
                <w:webHidden/>
              </w:rPr>
              <w:fldChar w:fldCharType="separate"/>
            </w:r>
            <w:r w:rsidR="00405581">
              <w:rPr>
                <w:noProof/>
                <w:webHidden/>
              </w:rPr>
              <w:t>21</w:t>
            </w:r>
            <w:r w:rsidR="000519E9">
              <w:rPr>
                <w:noProof/>
                <w:webHidden/>
              </w:rPr>
              <w:fldChar w:fldCharType="end"/>
            </w:r>
          </w:hyperlink>
        </w:p>
        <w:p w14:paraId="40CBC1A9" w14:textId="2D443A85" w:rsidR="000519E9" w:rsidRDefault="00363817">
          <w:pPr>
            <w:pStyle w:val="TDC1"/>
            <w:tabs>
              <w:tab w:val="right" w:leader="dot" w:pos="8828"/>
            </w:tabs>
            <w:rPr>
              <w:rFonts w:cstheme="minorBidi"/>
              <w:noProof/>
            </w:rPr>
          </w:pPr>
          <w:hyperlink w:anchor="_Toc99805931" w:history="1">
            <w:r w:rsidR="000519E9" w:rsidRPr="0055053B">
              <w:rPr>
                <w:rStyle w:val="Hipervnculo"/>
                <w:rFonts w:ascii="Times New Roman" w:hAnsi="Times New Roman"/>
                <w:b/>
                <w:bCs/>
                <w:noProof/>
              </w:rPr>
              <w:t>DEL RECESO DE LA INSTITUCIÓN</w:t>
            </w:r>
            <w:r w:rsidR="000519E9">
              <w:rPr>
                <w:noProof/>
                <w:webHidden/>
              </w:rPr>
              <w:tab/>
            </w:r>
            <w:r w:rsidR="000519E9">
              <w:rPr>
                <w:noProof/>
                <w:webHidden/>
              </w:rPr>
              <w:fldChar w:fldCharType="begin"/>
            </w:r>
            <w:r w:rsidR="000519E9">
              <w:rPr>
                <w:noProof/>
                <w:webHidden/>
              </w:rPr>
              <w:instrText xml:space="preserve"> PAGEREF _Toc99805931 \h </w:instrText>
            </w:r>
            <w:r w:rsidR="000519E9">
              <w:rPr>
                <w:noProof/>
                <w:webHidden/>
              </w:rPr>
            </w:r>
            <w:r w:rsidR="000519E9">
              <w:rPr>
                <w:noProof/>
                <w:webHidden/>
              </w:rPr>
              <w:fldChar w:fldCharType="separate"/>
            </w:r>
            <w:r w:rsidR="00405581">
              <w:rPr>
                <w:noProof/>
                <w:webHidden/>
              </w:rPr>
              <w:t>21</w:t>
            </w:r>
            <w:r w:rsidR="000519E9">
              <w:rPr>
                <w:noProof/>
                <w:webHidden/>
              </w:rPr>
              <w:fldChar w:fldCharType="end"/>
            </w:r>
          </w:hyperlink>
        </w:p>
        <w:p w14:paraId="63D13A0C" w14:textId="006B8099" w:rsidR="000519E9" w:rsidRDefault="00363817">
          <w:pPr>
            <w:pStyle w:val="TDC1"/>
            <w:tabs>
              <w:tab w:val="right" w:leader="dot" w:pos="8828"/>
            </w:tabs>
            <w:rPr>
              <w:rFonts w:cstheme="minorBidi"/>
              <w:noProof/>
            </w:rPr>
          </w:pPr>
          <w:hyperlink w:anchor="_Toc99805932" w:history="1">
            <w:r w:rsidR="000519E9" w:rsidRPr="0055053B">
              <w:rPr>
                <w:rStyle w:val="Hipervnculo"/>
                <w:rFonts w:ascii="Times New Roman" w:hAnsi="Times New Roman"/>
                <w:b/>
                <w:bCs/>
                <w:noProof/>
              </w:rPr>
              <w:t>Artículo 48: Proceso de Receso</w:t>
            </w:r>
            <w:r w:rsidR="000519E9">
              <w:rPr>
                <w:noProof/>
                <w:webHidden/>
              </w:rPr>
              <w:tab/>
            </w:r>
            <w:r w:rsidR="000519E9">
              <w:rPr>
                <w:noProof/>
                <w:webHidden/>
              </w:rPr>
              <w:fldChar w:fldCharType="begin"/>
            </w:r>
            <w:r w:rsidR="000519E9">
              <w:rPr>
                <w:noProof/>
                <w:webHidden/>
              </w:rPr>
              <w:instrText xml:space="preserve"> PAGEREF _Toc99805932 \h </w:instrText>
            </w:r>
            <w:r w:rsidR="000519E9">
              <w:rPr>
                <w:noProof/>
                <w:webHidden/>
              </w:rPr>
            </w:r>
            <w:r w:rsidR="000519E9">
              <w:rPr>
                <w:noProof/>
                <w:webHidden/>
              </w:rPr>
              <w:fldChar w:fldCharType="separate"/>
            </w:r>
            <w:r w:rsidR="00405581">
              <w:rPr>
                <w:noProof/>
                <w:webHidden/>
              </w:rPr>
              <w:t>21</w:t>
            </w:r>
            <w:r w:rsidR="000519E9">
              <w:rPr>
                <w:noProof/>
                <w:webHidden/>
              </w:rPr>
              <w:fldChar w:fldCharType="end"/>
            </w:r>
          </w:hyperlink>
        </w:p>
        <w:p w14:paraId="6CACCD67" w14:textId="74241EBB" w:rsidR="000519E9" w:rsidRDefault="00363817">
          <w:pPr>
            <w:pStyle w:val="TDC1"/>
            <w:tabs>
              <w:tab w:val="right" w:leader="dot" w:pos="8828"/>
            </w:tabs>
            <w:rPr>
              <w:rFonts w:cstheme="minorBidi"/>
              <w:noProof/>
            </w:rPr>
          </w:pPr>
          <w:hyperlink w:anchor="_Toc99805933" w:history="1">
            <w:r w:rsidR="000519E9" w:rsidRPr="0055053B">
              <w:rPr>
                <w:rStyle w:val="Hipervnculo"/>
                <w:rFonts w:ascii="Times New Roman" w:hAnsi="Times New Roman"/>
                <w:b/>
                <w:bCs/>
                <w:noProof/>
              </w:rPr>
              <w:t>CAPÍTULO II</w:t>
            </w:r>
            <w:r w:rsidR="000519E9">
              <w:rPr>
                <w:noProof/>
                <w:webHidden/>
              </w:rPr>
              <w:tab/>
            </w:r>
            <w:r w:rsidR="000519E9">
              <w:rPr>
                <w:noProof/>
                <w:webHidden/>
              </w:rPr>
              <w:fldChar w:fldCharType="begin"/>
            </w:r>
            <w:r w:rsidR="000519E9">
              <w:rPr>
                <w:noProof/>
                <w:webHidden/>
              </w:rPr>
              <w:instrText xml:space="preserve"> PAGEREF _Toc99805933 \h </w:instrText>
            </w:r>
            <w:r w:rsidR="000519E9">
              <w:rPr>
                <w:noProof/>
                <w:webHidden/>
              </w:rPr>
            </w:r>
            <w:r w:rsidR="000519E9">
              <w:rPr>
                <w:noProof/>
                <w:webHidden/>
              </w:rPr>
              <w:fldChar w:fldCharType="separate"/>
            </w:r>
            <w:r w:rsidR="00405581">
              <w:rPr>
                <w:noProof/>
                <w:webHidden/>
              </w:rPr>
              <w:t>22</w:t>
            </w:r>
            <w:r w:rsidR="000519E9">
              <w:rPr>
                <w:noProof/>
                <w:webHidden/>
              </w:rPr>
              <w:fldChar w:fldCharType="end"/>
            </w:r>
          </w:hyperlink>
        </w:p>
        <w:p w14:paraId="3C50C99A" w14:textId="4984AD4F" w:rsidR="000519E9" w:rsidRDefault="00363817">
          <w:pPr>
            <w:pStyle w:val="TDC1"/>
            <w:tabs>
              <w:tab w:val="right" w:leader="dot" w:pos="8828"/>
            </w:tabs>
            <w:rPr>
              <w:rFonts w:cstheme="minorBidi"/>
              <w:noProof/>
            </w:rPr>
          </w:pPr>
          <w:hyperlink w:anchor="_Toc99805934" w:history="1">
            <w:r w:rsidR="000519E9" w:rsidRPr="0055053B">
              <w:rPr>
                <w:rStyle w:val="Hipervnculo"/>
                <w:rFonts w:ascii="Times New Roman" w:hAnsi="Times New Roman"/>
                <w:b/>
                <w:bCs/>
                <w:noProof/>
              </w:rPr>
              <w:t>CIERRE DE LA INSTITUCIÓN</w:t>
            </w:r>
            <w:r w:rsidR="000519E9">
              <w:rPr>
                <w:noProof/>
                <w:webHidden/>
              </w:rPr>
              <w:tab/>
            </w:r>
            <w:r w:rsidR="000519E9">
              <w:rPr>
                <w:noProof/>
                <w:webHidden/>
              </w:rPr>
              <w:fldChar w:fldCharType="begin"/>
            </w:r>
            <w:r w:rsidR="000519E9">
              <w:rPr>
                <w:noProof/>
                <w:webHidden/>
              </w:rPr>
              <w:instrText xml:space="preserve"> PAGEREF _Toc99805934 \h </w:instrText>
            </w:r>
            <w:r w:rsidR="000519E9">
              <w:rPr>
                <w:noProof/>
                <w:webHidden/>
              </w:rPr>
            </w:r>
            <w:r w:rsidR="000519E9">
              <w:rPr>
                <w:noProof/>
                <w:webHidden/>
              </w:rPr>
              <w:fldChar w:fldCharType="separate"/>
            </w:r>
            <w:r w:rsidR="00405581">
              <w:rPr>
                <w:noProof/>
                <w:webHidden/>
              </w:rPr>
              <w:t>22</w:t>
            </w:r>
            <w:r w:rsidR="000519E9">
              <w:rPr>
                <w:noProof/>
                <w:webHidden/>
              </w:rPr>
              <w:fldChar w:fldCharType="end"/>
            </w:r>
          </w:hyperlink>
        </w:p>
        <w:p w14:paraId="0252E30E" w14:textId="5FBC06AC" w:rsidR="000519E9" w:rsidRDefault="00363817">
          <w:pPr>
            <w:pStyle w:val="TDC1"/>
            <w:tabs>
              <w:tab w:val="right" w:leader="dot" w:pos="8828"/>
            </w:tabs>
            <w:rPr>
              <w:rFonts w:cstheme="minorBidi"/>
              <w:noProof/>
            </w:rPr>
          </w:pPr>
          <w:hyperlink w:anchor="_Toc99805935" w:history="1">
            <w:r w:rsidR="000519E9" w:rsidRPr="0055053B">
              <w:rPr>
                <w:rStyle w:val="Hipervnculo"/>
                <w:rFonts w:ascii="Times New Roman" w:hAnsi="Times New Roman"/>
                <w:b/>
                <w:bCs/>
                <w:noProof/>
              </w:rPr>
              <w:t>Artículo 49: Proceso del Cierre Institucional</w:t>
            </w:r>
            <w:r w:rsidR="000519E9">
              <w:rPr>
                <w:noProof/>
                <w:webHidden/>
              </w:rPr>
              <w:tab/>
            </w:r>
            <w:r w:rsidR="000519E9">
              <w:rPr>
                <w:noProof/>
                <w:webHidden/>
              </w:rPr>
              <w:fldChar w:fldCharType="begin"/>
            </w:r>
            <w:r w:rsidR="000519E9">
              <w:rPr>
                <w:noProof/>
                <w:webHidden/>
              </w:rPr>
              <w:instrText xml:space="preserve"> PAGEREF _Toc99805935 \h </w:instrText>
            </w:r>
            <w:r w:rsidR="000519E9">
              <w:rPr>
                <w:noProof/>
                <w:webHidden/>
              </w:rPr>
            </w:r>
            <w:r w:rsidR="000519E9">
              <w:rPr>
                <w:noProof/>
                <w:webHidden/>
              </w:rPr>
              <w:fldChar w:fldCharType="separate"/>
            </w:r>
            <w:r w:rsidR="00405581">
              <w:rPr>
                <w:noProof/>
                <w:webHidden/>
              </w:rPr>
              <w:t>22</w:t>
            </w:r>
            <w:r w:rsidR="000519E9">
              <w:rPr>
                <w:noProof/>
                <w:webHidden/>
              </w:rPr>
              <w:fldChar w:fldCharType="end"/>
            </w:r>
          </w:hyperlink>
        </w:p>
        <w:p w14:paraId="40DD35DA" w14:textId="28B3D18B" w:rsidR="000519E9" w:rsidRDefault="00363817">
          <w:pPr>
            <w:pStyle w:val="TDC1"/>
            <w:tabs>
              <w:tab w:val="right" w:leader="dot" w:pos="8828"/>
            </w:tabs>
            <w:rPr>
              <w:rFonts w:cstheme="minorBidi"/>
              <w:noProof/>
            </w:rPr>
          </w:pPr>
          <w:hyperlink w:anchor="_Toc99805936" w:history="1">
            <w:r w:rsidR="000519E9" w:rsidRPr="0055053B">
              <w:rPr>
                <w:rStyle w:val="Hipervnculo"/>
                <w:rFonts w:ascii="Times New Roman" w:hAnsi="Times New Roman"/>
                <w:b/>
                <w:bCs/>
                <w:noProof/>
              </w:rPr>
              <w:t>CAPÍTULO III</w:t>
            </w:r>
            <w:r w:rsidR="000519E9">
              <w:rPr>
                <w:noProof/>
                <w:webHidden/>
              </w:rPr>
              <w:tab/>
            </w:r>
            <w:r w:rsidR="000519E9">
              <w:rPr>
                <w:noProof/>
                <w:webHidden/>
              </w:rPr>
              <w:fldChar w:fldCharType="begin"/>
            </w:r>
            <w:r w:rsidR="000519E9">
              <w:rPr>
                <w:noProof/>
                <w:webHidden/>
              </w:rPr>
              <w:instrText xml:space="preserve"> PAGEREF _Toc99805936 \h </w:instrText>
            </w:r>
            <w:r w:rsidR="000519E9">
              <w:rPr>
                <w:noProof/>
                <w:webHidden/>
              </w:rPr>
            </w:r>
            <w:r w:rsidR="000519E9">
              <w:rPr>
                <w:noProof/>
                <w:webHidden/>
              </w:rPr>
              <w:fldChar w:fldCharType="separate"/>
            </w:r>
            <w:r w:rsidR="00405581">
              <w:rPr>
                <w:noProof/>
                <w:webHidden/>
              </w:rPr>
              <w:t>22</w:t>
            </w:r>
            <w:r w:rsidR="000519E9">
              <w:rPr>
                <w:noProof/>
                <w:webHidden/>
              </w:rPr>
              <w:fldChar w:fldCharType="end"/>
            </w:r>
          </w:hyperlink>
        </w:p>
        <w:p w14:paraId="0167B4A8" w14:textId="1BB18366" w:rsidR="000519E9" w:rsidRDefault="00363817">
          <w:pPr>
            <w:pStyle w:val="TDC1"/>
            <w:tabs>
              <w:tab w:val="right" w:leader="dot" w:pos="8828"/>
            </w:tabs>
            <w:rPr>
              <w:rFonts w:cstheme="minorBidi"/>
              <w:noProof/>
            </w:rPr>
          </w:pPr>
          <w:hyperlink w:anchor="_Toc99805937" w:history="1">
            <w:r w:rsidR="000519E9" w:rsidRPr="0055053B">
              <w:rPr>
                <w:rStyle w:val="Hipervnculo"/>
                <w:rFonts w:ascii="Times New Roman" w:hAnsi="Times New Roman"/>
                <w:b/>
                <w:bCs/>
                <w:noProof/>
              </w:rPr>
              <w:t>DE LA REAPERTURA</w:t>
            </w:r>
            <w:r w:rsidR="000519E9">
              <w:rPr>
                <w:noProof/>
                <w:webHidden/>
              </w:rPr>
              <w:tab/>
            </w:r>
            <w:r w:rsidR="000519E9">
              <w:rPr>
                <w:noProof/>
                <w:webHidden/>
              </w:rPr>
              <w:fldChar w:fldCharType="begin"/>
            </w:r>
            <w:r w:rsidR="000519E9">
              <w:rPr>
                <w:noProof/>
                <w:webHidden/>
              </w:rPr>
              <w:instrText xml:space="preserve"> PAGEREF _Toc99805937 \h </w:instrText>
            </w:r>
            <w:r w:rsidR="000519E9">
              <w:rPr>
                <w:noProof/>
                <w:webHidden/>
              </w:rPr>
            </w:r>
            <w:r w:rsidR="000519E9">
              <w:rPr>
                <w:noProof/>
                <w:webHidden/>
              </w:rPr>
              <w:fldChar w:fldCharType="separate"/>
            </w:r>
            <w:r w:rsidR="00405581">
              <w:rPr>
                <w:noProof/>
                <w:webHidden/>
              </w:rPr>
              <w:t>22</w:t>
            </w:r>
            <w:r w:rsidR="000519E9">
              <w:rPr>
                <w:noProof/>
                <w:webHidden/>
              </w:rPr>
              <w:fldChar w:fldCharType="end"/>
            </w:r>
          </w:hyperlink>
        </w:p>
        <w:p w14:paraId="028A4DF4" w14:textId="2800B518" w:rsidR="000519E9" w:rsidRDefault="00363817">
          <w:pPr>
            <w:pStyle w:val="TDC1"/>
            <w:tabs>
              <w:tab w:val="right" w:leader="dot" w:pos="8828"/>
            </w:tabs>
            <w:rPr>
              <w:rFonts w:cstheme="minorBidi"/>
              <w:noProof/>
            </w:rPr>
          </w:pPr>
          <w:hyperlink w:anchor="_Toc99805938" w:history="1">
            <w:r w:rsidR="000519E9" w:rsidRPr="0055053B">
              <w:rPr>
                <w:rStyle w:val="Hipervnculo"/>
                <w:rFonts w:ascii="Times New Roman" w:hAnsi="Times New Roman"/>
                <w:b/>
                <w:bCs/>
                <w:noProof/>
              </w:rPr>
              <w:t>Artículo 50: Inicio de Clases</w:t>
            </w:r>
            <w:r w:rsidR="000519E9">
              <w:rPr>
                <w:noProof/>
                <w:webHidden/>
              </w:rPr>
              <w:tab/>
            </w:r>
            <w:r w:rsidR="000519E9">
              <w:rPr>
                <w:noProof/>
                <w:webHidden/>
              </w:rPr>
              <w:fldChar w:fldCharType="begin"/>
            </w:r>
            <w:r w:rsidR="000519E9">
              <w:rPr>
                <w:noProof/>
                <w:webHidden/>
              </w:rPr>
              <w:instrText xml:space="preserve"> PAGEREF _Toc99805938 \h </w:instrText>
            </w:r>
            <w:r w:rsidR="000519E9">
              <w:rPr>
                <w:noProof/>
                <w:webHidden/>
              </w:rPr>
            </w:r>
            <w:r w:rsidR="000519E9">
              <w:rPr>
                <w:noProof/>
                <w:webHidden/>
              </w:rPr>
              <w:fldChar w:fldCharType="separate"/>
            </w:r>
            <w:r w:rsidR="00405581">
              <w:rPr>
                <w:noProof/>
                <w:webHidden/>
              </w:rPr>
              <w:t>22</w:t>
            </w:r>
            <w:r w:rsidR="000519E9">
              <w:rPr>
                <w:noProof/>
                <w:webHidden/>
              </w:rPr>
              <w:fldChar w:fldCharType="end"/>
            </w:r>
          </w:hyperlink>
        </w:p>
        <w:p w14:paraId="4D82A11A" w14:textId="0EDD309C" w:rsidR="00992C0A" w:rsidRDefault="00992C0A" w:rsidP="00992C0A">
          <w:pPr>
            <w:rPr>
              <w:b/>
              <w:bCs/>
              <w:lang w:val="es-ES"/>
            </w:rPr>
          </w:pPr>
          <w:r>
            <w:rPr>
              <w:b/>
              <w:bCs/>
              <w:lang w:val="es-ES"/>
            </w:rPr>
            <w:fldChar w:fldCharType="end"/>
          </w:r>
        </w:p>
      </w:sdtContent>
    </w:sdt>
    <w:p w14:paraId="612FE6F3" w14:textId="77777777" w:rsidR="0031238B" w:rsidRDefault="0031238B" w:rsidP="00673C13">
      <w:pPr>
        <w:pStyle w:val="Sinespaciado"/>
        <w:jc w:val="center"/>
        <w:rPr>
          <w:rFonts w:ascii="Times New Roman" w:hAnsi="Times New Roman" w:cs="Times New Roman"/>
          <w:b/>
          <w:bCs/>
        </w:rPr>
      </w:pPr>
    </w:p>
    <w:p w14:paraId="1532EFA3" w14:textId="77777777" w:rsidR="0031238B" w:rsidRDefault="0031238B" w:rsidP="00673C13">
      <w:pPr>
        <w:pStyle w:val="Sinespaciado"/>
        <w:jc w:val="center"/>
        <w:rPr>
          <w:rFonts w:ascii="Times New Roman" w:hAnsi="Times New Roman" w:cs="Times New Roman"/>
          <w:b/>
          <w:bCs/>
        </w:rPr>
      </w:pPr>
    </w:p>
    <w:p w14:paraId="0CB1C982" w14:textId="77777777" w:rsidR="0031238B" w:rsidRDefault="0031238B" w:rsidP="00673C13">
      <w:pPr>
        <w:pStyle w:val="Sinespaciado"/>
        <w:jc w:val="center"/>
        <w:rPr>
          <w:rFonts w:ascii="Times New Roman" w:hAnsi="Times New Roman" w:cs="Times New Roman"/>
          <w:b/>
          <w:bCs/>
        </w:rPr>
      </w:pPr>
    </w:p>
    <w:p w14:paraId="6D8E47B7" w14:textId="77777777" w:rsidR="0031238B" w:rsidRDefault="0031238B">
      <w:pPr>
        <w:rPr>
          <w:rFonts w:ascii="Times New Roman" w:hAnsi="Times New Roman" w:cs="Times New Roman"/>
          <w:b/>
          <w:bCs/>
        </w:rPr>
      </w:pPr>
      <w:r>
        <w:rPr>
          <w:rFonts w:ascii="Times New Roman" w:hAnsi="Times New Roman" w:cs="Times New Roman"/>
          <w:b/>
          <w:bCs/>
        </w:rPr>
        <w:br w:type="page"/>
      </w:r>
    </w:p>
    <w:p w14:paraId="6B92FD1B" w14:textId="1B8C39B3" w:rsidR="00DE1CCF" w:rsidRPr="00673C13" w:rsidRDefault="006954DC" w:rsidP="00673C13">
      <w:pPr>
        <w:pStyle w:val="Sinespaciado"/>
        <w:jc w:val="center"/>
        <w:rPr>
          <w:rFonts w:ascii="Times New Roman" w:hAnsi="Times New Roman" w:cs="Times New Roman"/>
          <w:b/>
          <w:bCs/>
        </w:rPr>
      </w:pPr>
      <w:r w:rsidRPr="00673C13">
        <w:rPr>
          <w:rFonts w:ascii="Times New Roman" w:hAnsi="Times New Roman" w:cs="Times New Roman"/>
          <w:b/>
          <w:bCs/>
        </w:rPr>
        <w:lastRenderedPageBreak/>
        <w:t xml:space="preserve">REGLAMENTO INTERNO DEL </w:t>
      </w:r>
      <w:bookmarkStart w:id="0" w:name="_Hlk88665480"/>
      <w:r w:rsidRPr="00673C13">
        <w:rPr>
          <w:rFonts w:ascii="Times New Roman" w:hAnsi="Times New Roman" w:cs="Times New Roman"/>
          <w:b/>
          <w:bCs/>
        </w:rPr>
        <w:t>INSTITUTO</w:t>
      </w:r>
      <w:r w:rsidR="00197EBB" w:rsidRPr="00673C13">
        <w:rPr>
          <w:rFonts w:ascii="Times New Roman" w:hAnsi="Times New Roman" w:cs="Times New Roman"/>
          <w:b/>
          <w:bCs/>
        </w:rPr>
        <w:t xml:space="preserve"> SUPERIOR TECNOLÓGICO DEL CLAUSTRO GÓMEZ</w:t>
      </w:r>
      <w:bookmarkEnd w:id="0"/>
    </w:p>
    <w:p w14:paraId="732AF849" w14:textId="77777777" w:rsidR="00197EBB" w:rsidRPr="00673C13" w:rsidRDefault="00197EBB" w:rsidP="00673C13">
      <w:pPr>
        <w:pStyle w:val="Sinespaciado"/>
        <w:jc w:val="center"/>
        <w:rPr>
          <w:rFonts w:ascii="Times New Roman" w:hAnsi="Times New Roman" w:cs="Times New Roman"/>
          <w:b/>
          <w:bCs/>
        </w:rPr>
      </w:pPr>
    </w:p>
    <w:p w14:paraId="0104EDAC" w14:textId="77777777" w:rsidR="006954DC" w:rsidRPr="00992C0A" w:rsidRDefault="006954DC" w:rsidP="00992C0A">
      <w:pPr>
        <w:pStyle w:val="Ttulo1"/>
        <w:spacing w:before="0" w:line="240" w:lineRule="auto"/>
        <w:jc w:val="center"/>
        <w:rPr>
          <w:rFonts w:ascii="Times New Roman" w:hAnsi="Times New Roman" w:cs="Times New Roman"/>
          <w:b/>
          <w:bCs/>
          <w:color w:val="000000" w:themeColor="text1"/>
          <w:sz w:val="24"/>
          <w:szCs w:val="24"/>
        </w:rPr>
      </w:pPr>
      <w:bookmarkStart w:id="1" w:name="_Toc99805854"/>
      <w:r w:rsidRPr="00992C0A">
        <w:rPr>
          <w:rFonts w:ascii="Times New Roman" w:hAnsi="Times New Roman" w:cs="Times New Roman"/>
          <w:b/>
          <w:bCs/>
          <w:color w:val="000000" w:themeColor="text1"/>
          <w:sz w:val="24"/>
          <w:szCs w:val="24"/>
        </w:rPr>
        <w:t>TÍTULO I</w:t>
      </w:r>
      <w:bookmarkEnd w:id="1"/>
    </w:p>
    <w:p w14:paraId="351E9283" w14:textId="77777777" w:rsidR="006954DC" w:rsidRPr="00992C0A" w:rsidRDefault="006954DC" w:rsidP="00992C0A">
      <w:pPr>
        <w:pStyle w:val="Ttulo1"/>
        <w:spacing w:before="0" w:line="240" w:lineRule="auto"/>
        <w:jc w:val="center"/>
        <w:rPr>
          <w:rFonts w:ascii="Times New Roman" w:hAnsi="Times New Roman" w:cs="Times New Roman"/>
          <w:b/>
          <w:bCs/>
          <w:color w:val="000000" w:themeColor="text1"/>
          <w:sz w:val="24"/>
          <w:szCs w:val="24"/>
        </w:rPr>
      </w:pPr>
      <w:bookmarkStart w:id="2" w:name="_Toc99805855"/>
      <w:r w:rsidRPr="00992C0A">
        <w:rPr>
          <w:rFonts w:ascii="Times New Roman" w:hAnsi="Times New Roman" w:cs="Times New Roman"/>
          <w:b/>
          <w:bCs/>
          <w:color w:val="000000" w:themeColor="text1"/>
          <w:sz w:val="24"/>
          <w:szCs w:val="24"/>
        </w:rPr>
        <w:t>DISPOSICIONES GENERALES</w:t>
      </w:r>
      <w:bookmarkEnd w:id="2"/>
    </w:p>
    <w:p w14:paraId="70E779D0" w14:textId="77777777" w:rsidR="006954DC" w:rsidRPr="00992C0A" w:rsidRDefault="006954DC" w:rsidP="00992C0A">
      <w:pPr>
        <w:pStyle w:val="Ttulo1"/>
        <w:spacing w:before="0" w:line="240" w:lineRule="auto"/>
        <w:jc w:val="center"/>
        <w:rPr>
          <w:rFonts w:ascii="Times New Roman" w:hAnsi="Times New Roman" w:cs="Times New Roman"/>
          <w:b/>
          <w:bCs/>
          <w:color w:val="000000" w:themeColor="text1"/>
          <w:sz w:val="24"/>
          <w:szCs w:val="24"/>
        </w:rPr>
      </w:pPr>
      <w:bookmarkStart w:id="3" w:name="_Toc99805856"/>
      <w:r w:rsidRPr="00992C0A">
        <w:rPr>
          <w:rFonts w:ascii="Times New Roman" w:hAnsi="Times New Roman" w:cs="Times New Roman"/>
          <w:b/>
          <w:bCs/>
          <w:color w:val="000000" w:themeColor="text1"/>
          <w:sz w:val="24"/>
          <w:szCs w:val="24"/>
        </w:rPr>
        <w:t>CAPÍTULO I</w:t>
      </w:r>
      <w:bookmarkEnd w:id="3"/>
    </w:p>
    <w:p w14:paraId="7B391E2D" w14:textId="30A6F288" w:rsidR="006954DC" w:rsidRPr="00992C0A" w:rsidRDefault="006954DC" w:rsidP="00992C0A">
      <w:pPr>
        <w:pStyle w:val="Ttulo1"/>
        <w:spacing w:before="0" w:line="240" w:lineRule="auto"/>
        <w:jc w:val="center"/>
        <w:rPr>
          <w:rFonts w:ascii="Times New Roman" w:hAnsi="Times New Roman" w:cs="Times New Roman"/>
          <w:b/>
          <w:bCs/>
          <w:color w:val="000000" w:themeColor="text1"/>
          <w:sz w:val="24"/>
          <w:szCs w:val="24"/>
        </w:rPr>
      </w:pPr>
      <w:bookmarkStart w:id="4" w:name="_Toc99805857"/>
      <w:r w:rsidRPr="00992C0A">
        <w:rPr>
          <w:rFonts w:ascii="Times New Roman" w:hAnsi="Times New Roman" w:cs="Times New Roman"/>
          <w:b/>
          <w:bCs/>
          <w:color w:val="000000" w:themeColor="text1"/>
          <w:sz w:val="24"/>
          <w:szCs w:val="24"/>
        </w:rPr>
        <w:t>DE LA NATURALEZA, MISIÓN Y VISIÓN, PRINCIPIOS Y GENERALIDADES</w:t>
      </w:r>
      <w:bookmarkEnd w:id="4"/>
    </w:p>
    <w:p w14:paraId="04E56F59" w14:textId="77777777" w:rsidR="000C12D7" w:rsidRPr="00992C0A" w:rsidRDefault="006954DC" w:rsidP="00992C0A">
      <w:pPr>
        <w:pStyle w:val="Ttulo1"/>
        <w:spacing w:before="0" w:line="240" w:lineRule="auto"/>
        <w:jc w:val="center"/>
        <w:rPr>
          <w:rFonts w:ascii="Times New Roman" w:hAnsi="Times New Roman" w:cs="Times New Roman"/>
          <w:b/>
          <w:bCs/>
          <w:color w:val="000000" w:themeColor="text1"/>
          <w:sz w:val="24"/>
          <w:szCs w:val="24"/>
        </w:rPr>
      </w:pPr>
      <w:bookmarkStart w:id="5" w:name="_Toc99805858"/>
      <w:r w:rsidRPr="00992C0A">
        <w:rPr>
          <w:rFonts w:ascii="Times New Roman" w:hAnsi="Times New Roman" w:cs="Times New Roman"/>
          <w:b/>
          <w:bCs/>
          <w:color w:val="000000" w:themeColor="text1"/>
          <w:sz w:val="24"/>
          <w:szCs w:val="24"/>
        </w:rPr>
        <w:t>Artículo 1: Naturaleza</w:t>
      </w:r>
      <w:bookmarkEnd w:id="5"/>
    </w:p>
    <w:p w14:paraId="08239A99" w14:textId="139C5D66" w:rsidR="000C12D7" w:rsidRPr="00673C13" w:rsidRDefault="000C12D7" w:rsidP="00673C13">
      <w:pPr>
        <w:pStyle w:val="Sinespaciado"/>
        <w:jc w:val="both"/>
        <w:rPr>
          <w:rFonts w:ascii="Times New Roman" w:hAnsi="Times New Roman" w:cs="Times New Roman"/>
          <w:bCs/>
        </w:rPr>
      </w:pPr>
      <w:r w:rsidRPr="00673C13">
        <w:rPr>
          <w:rFonts w:ascii="Times New Roman" w:hAnsi="Times New Roman" w:cs="Times New Roman"/>
          <w:bCs/>
        </w:rPr>
        <w:t xml:space="preserve"> El Instituto Superior se denomina </w:t>
      </w:r>
      <w:bookmarkStart w:id="6" w:name="_Hlk88669746"/>
      <w:r w:rsidRPr="00673C13">
        <w:rPr>
          <w:rFonts w:ascii="Times New Roman" w:hAnsi="Times New Roman" w:cs="Times New Roman"/>
          <w:bCs/>
        </w:rPr>
        <w:t xml:space="preserve">INSTITUTO SUPERIOR TECNOLÓGICO DEL CLAUSTRO </w:t>
      </w:r>
      <w:bookmarkEnd w:id="6"/>
      <w:r w:rsidRPr="00673C13">
        <w:rPr>
          <w:rFonts w:ascii="Times New Roman" w:hAnsi="Times New Roman" w:cs="Times New Roman"/>
          <w:bCs/>
        </w:rPr>
        <w:t xml:space="preserve">GÓMEZ, bajo Aviso de Operación No. 25042079-3-2020 DV 17 propio de la Personería Jurídica de la ONG Fundación Social, Educativa y Cultural del Claustro Gómez ( Resuelto 144 PJ 144 del 30 de mayo de 2019 Ministerio de Gobierno  de la República de Panamá) Inscrita en el Registro Público bajo tomo/rollo 25042079 Folio/Imagen 03 Ficha/Imagen 2020 y Resuelto 4771 del 29 de Septiembre de 2021 como Entidad Educativa Sin Fines de Lucro. INSTITUTO SUPERIOR TECNOLÓGICO DEL CLAUSTRO GÓMEZ con resuelto de funcionamiento en TRÁMITE ante el Ministerio de Educación, se encontrará ubicado en el </w:t>
      </w:r>
      <w:proofErr w:type="spellStart"/>
      <w:r w:rsidRPr="00673C13">
        <w:rPr>
          <w:rFonts w:ascii="Times New Roman" w:hAnsi="Times New Roman" w:cs="Times New Roman"/>
          <w:bCs/>
        </w:rPr>
        <w:t>Ph</w:t>
      </w:r>
      <w:proofErr w:type="spellEnd"/>
      <w:r w:rsidRPr="00673C13">
        <w:rPr>
          <w:rFonts w:ascii="Times New Roman" w:hAnsi="Times New Roman" w:cs="Times New Roman"/>
          <w:bCs/>
        </w:rPr>
        <w:t>. 06, Nuevo Amanecer, Ciudad de Puerto Armuelles, Provincia de Chiriquí, Panamá (En las cuales tendrá oficinas administrativas y de atención al alumno, ya que la formación se impartirá 100% en forma digital MODALIDAD VIRTUAL).</w:t>
      </w:r>
    </w:p>
    <w:p w14:paraId="2CA3056B" w14:textId="3EB1EAFF" w:rsidR="00571019" w:rsidRPr="00992C0A" w:rsidRDefault="00571019" w:rsidP="00992C0A">
      <w:pPr>
        <w:pStyle w:val="Ttulo1"/>
        <w:spacing w:before="0" w:line="240" w:lineRule="auto"/>
        <w:jc w:val="center"/>
        <w:rPr>
          <w:rFonts w:ascii="Times New Roman" w:hAnsi="Times New Roman" w:cs="Times New Roman"/>
          <w:b/>
          <w:bCs/>
          <w:color w:val="000000" w:themeColor="text1"/>
          <w:sz w:val="24"/>
          <w:szCs w:val="24"/>
        </w:rPr>
      </w:pPr>
      <w:bookmarkStart w:id="7" w:name="_Toc99805859"/>
      <w:r w:rsidRPr="00992C0A">
        <w:rPr>
          <w:rFonts w:ascii="Times New Roman" w:hAnsi="Times New Roman" w:cs="Times New Roman"/>
          <w:b/>
          <w:bCs/>
          <w:color w:val="000000" w:themeColor="text1"/>
          <w:sz w:val="24"/>
          <w:szCs w:val="24"/>
        </w:rPr>
        <w:t>Artículo 2: Misión</w:t>
      </w:r>
      <w:bookmarkEnd w:id="7"/>
    </w:p>
    <w:p w14:paraId="4A90FF38" w14:textId="26069A63" w:rsidR="000C12D7" w:rsidRPr="00673C13" w:rsidRDefault="000C12D7" w:rsidP="00673C13">
      <w:pPr>
        <w:pStyle w:val="Sinespaciado"/>
        <w:jc w:val="both"/>
        <w:rPr>
          <w:rFonts w:ascii="Times New Roman" w:hAnsi="Times New Roman" w:cs="Times New Roman"/>
          <w:bCs/>
        </w:rPr>
      </w:pPr>
      <w:r w:rsidRPr="00673C13">
        <w:rPr>
          <w:rFonts w:ascii="Times New Roman" w:hAnsi="Times New Roman" w:cs="Times New Roman"/>
          <w:bCs/>
        </w:rPr>
        <w:t>Formar profesionales de alto nivel por medio del uso de la tecnología e innovación que contribuyan al país y a la sociedad.</w:t>
      </w:r>
    </w:p>
    <w:p w14:paraId="0513AF25" w14:textId="665D93F1" w:rsidR="00571019" w:rsidRPr="00992C0A" w:rsidRDefault="00571019" w:rsidP="00992C0A">
      <w:pPr>
        <w:pStyle w:val="Ttulo1"/>
        <w:spacing w:before="0" w:line="240" w:lineRule="auto"/>
        <w:jc w:val="center"/>
        <w:rPr>
          <w:rFonts w:ascii="Times New Roman" w:hAnsi="Times New Roman" w:cs="Times New Roman"/>
          <w:b/>
          <w:bCs/>
          <w:color w:val="000000" w:themeColor="text1"/>
          <w:sz w:val="24"/>
          <w:szCs w:val="24"/>
        </w:rPr>
      </w:pPr>
      <w:bookmarkStart w:id="8" w:name="_Toc99805860"/>
      <w:r w:rsidRPr="00992C0A">
        <w:rPr>
          <w:rFonts w:ascii="Times New Roman" w:hAnsi="Times New Roman" w:cs="Times New Roman"/>
          <w:b/>
          <w:bCs/>
          <w:color w:val="000000" w:themeColor="text1"/>
          <w:sz w:val="24"/>
          <w:szCs w:val="24"/>
        </w:rPr>
        <w:t>Artículo 3: Visión</w:t>
      </w:r>
      <w:bookmarkEnd w:id="8"/>
    </w:p>
    <w:p w14:paraId="2F01656F" w14:textId="5E2F5100" w:rsidR="000C12D7" w:rsidRPr="00673C13" w:rsidRDefault="000C12D7" w:rsidP="00673C13">
      <w:pPr>
        <w:pStyle w:val="Sinespaciado"/>
        <w:jc w:val="both"/>
        <w:rPr>
          <w:rFonts w:ascii="Times New Roman" w:hAnsi="Times New Roman" w:cs="Times New Roman"/>
          <w:bCs/>
        </w:rPr>
      </w:pPr>
      <w:r w:rsidRPr="00673C13">
        <w:rPr>
          <w:rFonts w:ascii="Times New Roman" w:hAnsi="Times New Roman" w:cs="Times New Roman"/>
          <w:bCs/>
        </w:rPr>
        <w:t>Consolidar al Instituto como una de las Entidades de Educación Técnica Superior más accesibles para los ciudadanos y con altas capacidades didácticas para el aprendizaje técnico.</w:t>
      </w:r>
    </w:p>
    <w:p w14:paraId="5F32C6AD" w14:textId="77777777" w:rsidR="00571019" w:rsidRPr="00992C0A" w:rsidRDefault="00571019" w:rsidP="00992C0A">
      <w:pPr>
        <w:pStyle w:val="Ttulo1"/>
        <w:spacing w:before="0" w:line="240" w:lineRule="auto"/>
        <w:jc w:val="center"/>
        <w:rPr>
          <w:rFonts w:ascii="Times New Roman" w:hAnsi="Times New Roman" w:cs="Times New Roman"/>
          <w:b/>
          <w:bCs/>
          <w:color w:val="000000" w:themeColor="text1"/>
          <w:sz w:val="24"/>
          <w:szCs w:val="24"/>
        </w:rPr>
      </w:pPr>
      <w:bookmarkStart w:id="9" w:name="_Toc99805861"/>
      <w:r w:rsidRPr="00992C0A">
        <w:rPr>
          <w:rFonts w:ascii="Times New Roman" w:hAnsi="Times New Roman" w:cs="Times New Roman"/>
          <w:b/>
          <w:bCs/>
          <w:color w:val="000000" w:themeColor="text1"/>
          <w:sz w:val="24"/>
          <w:szCs w:val="24"/>
        </w:rPr>
        <w:t>Artículo 4: Principios y Generalidades</w:t>
      </w:r>
      <w:bookmarkEnd w:id="9"/>
    </w:p>
    <w:p w14:paraId="72AACF30" w14:textId="0754CB34" w:rsidR="000C12D7" w:rsidRPr="00673C13" w:rsidRDefault="00F92004" w:rsidP="00673C13">
      <w:pPr>
        <w:pStyle w:val="Sinespaciado"/>
        <w:jc w:val="both"/>
        <w:rPr>
          <w:rFonts w:ascii="Times New Roman" w:hAnsi="Times New Roman" w:cs="Times New Roman"/>
        </w:rPr>
      </w:pPr>
      <w:r w:rsidRPr="00673C13">
        <w:rPr>
          <w:rFonts w:ascii="Times New Roman" w:hAnsi="Times New Roman" w:cs="Times New Roman"/>
        </w:rPr>
        <w:t xml:space="preserve">El propósito de los estudios que ofrece la </w:t>
      </w:r>
      <w:r w:rsidR="00197EBB" w:rsidRPr="00673C13">
        <w:rPr>
          <w:rFonts w:ascii="Times New Roman" w:hAnsi="Times New Roman" w:cs="Times New Roman"/>
        </w:rPr>
        <w:t xml:space="preserve">INSTITUTO SUPERIOR TECNOLÓGICO DEL CLAUSTRO GÓMEZ </w:t>
      </w:r>
      <w:r w:rsidRPr="00673C13">
        <w:rPr>
          <w:rFonts w:ascii="Times New Roman" w:hAnsi="Times New Roman" w:cs="Times New Roman"/>
        </w:rPr>
        <w:t xml:space="preserve">es formar </w:t>
      </w:r>
      <w:r w:rsidR="00336DD9" w:rsidRPr="00673C13">
        <w:rPr>
          <w:rFonts w:ascii="Times New Roman" w:hAnsi="Times New Roman" w:cs="Times New Roman"/>
        </w:rPr>
        <w:t xml:space="preserve">profesionales </w:t>
      </w:r>
      <w:r w:rsidR="000C12D7" w:rsidRPr="00673C13">
        <w:rPr>
          <w:rFonts w:ascii="Times New Roman" w:hAnsi="Times New Roman" w:cs="Times New Roman"/>
        </w:rPr>
        <w:t>técnicos superiores</w:t>
      </w:r>
      <w:r w:rsidR="00336DD9" w:rsidRPr="00673C13">
        <w:rPr>
          <w:rFonts w:ascii="Times New Roman" w:hAnsi="Times New Roman" w:cs="Times New Roman"/>
        </w:rPr>
        <w:t xml:space="preserve"> especializados</w:t>
      </w:r>
      <w:r w:rsidRPr="00673C13">
        <w:rPr>
          <w:rFonts w:ascii="Times New Roman" w:hAnsi="Times New Roman" w:cs="Times New Roman"/>
        </w:rPr>
        <w:t xml:space="preserve">, </w:t>
      </w:r>
      <w:r w:rsidR="00336DD9" w:rsidRPr="00673C13">
        <w:rPr>
          <w:rFonts w:ascii="Times New Roman" w:hAnsi="Times New Roman" w:cs="Times New Roman"/>
        </w:rPr>
        <w:t xml:space="preserve">que sean </w:t>
      </w:r>
      <w:r w:rsidRPr="00673C13">
        <w:rPr>
          <w:rFonts w:ascii="Times New Roman" w:hAnsi="Times New Roman" w:cs="Times New Roman"/>
        </w:rPr>
        <w:t xml:space="preserve">útiles a la sociedad, capaces de coadyuvar a la solución de problemas nacionales </w:t>
      </w:r>
      <w:r w:rsidR="00336DD9" w:rsidRPr="00673C13">
        <w:rPr>
          <w:rFonts w:ascii="Times New Roman" w:hAnsi="Times New Roman" w:cs="Times New Roman"/>
        </w:rPr>
        <w:t>e internacionales en el</w:t>
      </w:r>
      <w:r w:rsidR="002C3476" w:rsidRPr="00673C13">
        <w:rPr>
          <w:rFonts w:ascii="Times New Roman" w:hAnsi="Times New Roman" w:cs="Times New Roman"/>
        </w:rPr>
        <w:t xml:space="preserve"> campo</w:t>
      </w:r>
      <w:r w:rsidRPr="00673C13">
        <w:rPr>
          <w:rFonts w:ascii="Times New Roman" w:hAnsi="Times New Roman" w:cs="Times New Roman"/>
        </w:rPr>
        <w:t xml:space="preserve"> del conocimiento qu</w:t>
      </w:r>
      <w:r w:rsidR="00336DD9" w:rsidRPr="00673C13">
        <w:rPr>
          <w:rFonts w:ascii="Times New Roman" w:hAnsi="Times New Roman" w:cs="Times New Roman"/>
        </w:rPr>
        <w:t xml:space="preserve">e cultiva esta institución, además, </w:t>
      </w:r>
      <w:r w:rsidRPr="00673C13">
        <w:rPr>
          <w:rFonts w:ascii="Times New Roman" w:hAnsi="Times New Roman" w:cs="Times New Roman"/>
        </w:rPr>
        <w:t>enfrentar los retos de los tiempos actuales.</w:t>
      </w:r>
      <w:r w:rsidR="000C12D7" w:rsidRPr="00673C13">
        <w:rPr>
          <w:rFonts w:ascii="Times New Roman" w:hAnsi="Times New Roman" w:cs="Times New Roman"/>
        </w:rPr>
        <w:t xml:space="preserve"> - Los principios por los cuales se rige la Institución son los siguientes:</w:t>
      </w:r>
    </w:p>
    <w:p w14:paraId="1DDB5B47" w14:textId="77777777" w:rsidR="000C12D7" w:rsidRPr="00673C13" w:rsidRDefault="000C12D7" w:rsidP="00673C13">
      <w:pPr>
        <w:pStyle w:val="Sinespaciado"/>
        <w:jc w:val="both"/>
        <w:rPr>
          <w:rFonts w:ascii="Times New Roman" w:hAnsi="Times New Roman" w:cs="Times New Roman"/>
        </w:rPr>
      </w:pPr>
      <w:r w:rsidRPr="00673C13">
        <w:rPr>
          <w:rFonts w:ascii="Times New Roman" w:hAnsi="Times New Roman" w:cs="Times New Roman"/>
        </w:rPr>
        <w:t>a) Calidad;</w:t>
      </w:r>
    </w:p>
    <w:p w14:paraId="03496992" w14:textId="77777777" w:rsidR="000C12D7" w:rsidRPr="00673C13" w:rsidRDefault="000C12D7" w:rsidP="00673C13">
      <w:pPr>
        <w:pStyle w:val="Sinespaciado"/>
        <w:jc w:val="both"/>
        <w:rPr>
          <w:rFonts w:ascii="Times New Roman" w:hAnsi="Times New Roman" w:cs="Times New Roman"/>
        </w:rPr>
      </w:pPr>
      <w:r w:rsidRPr="00673C13">
        <w:rPr>
          <w:rFonts w:ascii="Times New Roman" w:hAnsi="Times New Roman" w:cs="Times New Roman"/>
        </w:rPr>
        <w:t>b) Integralidad;</w:t>
      </w:r>
    </w:p>
    <w:p w14:paraId="3263B10D" w14:textId="77777777" w:rsidR="000C12D7" w:rsidRPr="00673C13" w:rsidRDefault="000C12D7" w:rsidP="00673C13">
      <w:pPr>
        <w:pStyle w:val="Sinespaciado"/>
        <w:jc w:val="both"/>
        <w:rPr>
          <w:rFonts w:ascii="Times New Roman" w:hAnsi="Times New Roman" w:cs="Times New Roman"/>
        </w:rPr>
      </w:pPr>
      <w:r w:rsidRPr="00673C13">
        <w:rPr>
          <w:rFonts w:ascii="Times New Roman" w:hAnsi="Times New Roman" w:cs="Times New Roman"/>
        </w:rPr>
        <w:t>c) Pertinencia</w:t>
      </w:r>
    </w:p>
    <w:p w14:paraId="358BFD3E" w14:textId="77777777" w:rsidR="000C12D7" w:rsidRPr="00673C13" w:rsidRDefault="000C12D7" w:rsidP="00673C13">
      <w:pPr>
        <w:pStyle w:val="Sinespaciado"/>
        <w:jc w:val="both"/>
        <w:rPr>
          <w:rFonts w:ascii="Times New Roman" w:hAnsi="Times New Roman" w:cs="Times New Roman"/>
        </w:rPr>
      </w:pPr>
      <w:r w:rsidRPr="00673C13">
        <w:rPr>
          <w:rFonts w:ascii="Times New Roman" w:hAnsi="Times New Roman" w:cs="Times New Roman"/>
        </w:rPr>
        <w:t>d) Acceso universal;</w:t>
      </w:r>
    </w:p>
    <w:p w14:paraId="567F02DF" w14:textId="77777777" w:rsidR="000C12D7" w:rsidRPr="00673C13" w:rsidRDefault="000C12D7" w:rsidP="00673C13">
      <w:pPr>
        <w:pStyle w:val="Sinespaciado"/>
        <w:jc w:val="both"/>
        <w:rPr>
          <w:rFonts w:ascii="Times New Roman" w:hAnsi="Times New Roman" w:cs="Times New Roman"/>
        </w:rPr>
      </w:pPr>
      <w:r w:rsidRPr="00673C13">
        <w:rPr>
          <w:rFonts w:ascii="Times New Roman" w:hAnsi="Times New Roman" w:cs="Times New Roman"/>
        </w:rPr>
        <w:t>e) Igualdad de oportunidades;</w:t>
      </w:r>
    </w:p>
    <w:p w14:paraId="48A7897C" w14:textId="77777777" w:rsidR="000C12D7" w:rsidRPr="00673C13" w:rsidRDefault="000C12D7" w:rsidP="00673C13">
      <w:pPr>
        <w:pStyle w:val="Sinespaciado"/>
        <w:jc w:val="both"/>
        <w:rPr>
          <w:rFonts w:ascii="Times New Roman" w:hAnsi="Times New Roman" w:cs="Times New Roman"/>
        </w:rPr>
      </w:pPr>
      <w:r w:rsidRPr="00673C13">
        <w:rPr>
          <w:rFonts w:ascii="Times New Roman" w:hAnsi="Times New Roman" w:cs="Times New Roman"/>
        </w:rPr>
        <w:t>f) Movilidad;</w:t>
      </w:r>
    </w:p>
    <w:p w14:paraId="39FCC971" w14:textId="63D45426" w:rsidR="00F92004" w:rsidRPr="00673C13" w:rsidRDefault="000C12D7" w:rsidP="00673C13">
      <w:pPr>
        <w:pStyle w:val="Sinespaciado"/>
        <w:jc w:val="both"/>
        <w:rPr>
          <w:rFonts w:ascii="Times New Roman" w:hAnsi="Times New Roman" w:cs="Times New Roman"/>
        </w:rPr>
      </w:pPr>
      <w:r w:rsidRPr="00673C13">
        <w:rPr>
          <w:rFonts w:ascii="Times New Roman" w:hAnsi="Times New Roman" w:cs="Times New Roman"/>
        </w:rPr>
        <w:t xml:space="preserve">El instituto tiene como principio fundamental el respeto y la tolerancia continua a la diversidad humana y la búsqueda de un espíritu de amor al prójimo sin ningún tipo de discriminación ya sea por raza, nacionalidad, religión u orientación sexual. tenemos a nuestro gran Maestro Jesús como mejor guía y pretendemos empoderarnos imitando su ejemplo como gran maestro y arquitecto universal para sí lograr la formación de hombres y mujeres </w:t>
      </w:r>
      <w:r w:rsidR="00673C13" w:rsidRPr="00673C13">
        <w:rPr>
          <w:rFonts w:ascii="Times New Roman" w:hAnsi="Times New Roman" w:cs="Times New Roman"/>
        </w:rPr>
        <w:t>respetables,</w:t>
      </w:r>
      <w:r w:rsidRPr="00673C13">
        <w:rPr>
          <w:rFonts w:ascii="Times New Roman" w:hAnsi="Times New Roman" w:cs="Times New Roman"/>
        </w:rPr>
        <w:t xml:space="preserve"> que puedan tener expectativas pujantes de desarrollo y sueños que se puedan convertir en metas tangibles para su superación y el crecimiento de su patria.</w:t>
      </w:r>
    </w:p>
    <w:p w14:paraId="0059DFEC" w14:textId="77777777" w:rsidR="000C12D7" w:rsidRPr="00673C13" w:rsidRDefault="000C12D7" w:rsidP="00673C13">
      <w:pPr>
        <w:pStyle w:val="Sinespaciado"/>
        <w:jc w:val="both"/>
        <w:rPr>
          <w:rFonts w:ascii="Times New Roman" w:hAnsi="Times New Roman" w:cs="Times New Roman"/>
        </w:rPr>
      </w:pPr>
    </w:p>
    <w:p w14:paraId="59150933" w14:textId="77777777" w:rsidR="000C12D7" w:rsidRPr="00673C13" w:rsidRDefault="000C12D7" w:rsidP="00673C13">
      <w:pPr>
        <w:pStyle w:val="Sinespaciado"/>
        <w:jc w:val="both"/>
        <w:rPr>
          <w:rFonts w:ascii="Times New Roman" w:hAnsi="Times New Roman" w:cs="Times New Roman"/>
        </w:rPr>
      </w:pPr>
    </w:p>
    <w:p w14:paraId="31C8D1CA" w14:textId="77777777" w:rsidR="00571019" w:rsidRPr="00992C0A" w:rsidRDefault="00571019" w:rsidP="00992C0A">
      <w:pPr>
        <w:pStyle w:val="Ttulo1"/>
        <w:spacing w:before="0" w:line="240" w:lineRule="auto"/>
        <w:jc w:val="center"/>
        <w:rPr>
          <w:rFonts w:ascii="Times New Roman" w:hAnsi="Times New Roman" w:cs="Times New Roman"/>
          <w:b/>
          <w:bCs/>
          <w:color w:val="000000" w:themeColor="text1"/>
          <w:sz w:val="24"/>
          <w:szCs w:val="24"/>
        </w:rPr>
      </w:pPr>
      <w:bookmarkStart w:id="10" w:name="_Toc99805862"/>
      <w:r w:rsidRPr="00992C0A">
        <w:rPr>
          <w:rFonts w:ascii="Times New Roman" w:hAnsi="Times New Roman" w:cs="Times New Roman"/>
          <w:b/>
          <w:bCs/>
          <w:color w:val="000000" w:themeColor="text1"/>
          <w:sz w:val="24"/>
          <w:szCs w:val="24"/>
        </w:rPr>
        <w:t>CAPÍTULO II</w:t>
      </w:r>
      <w:bookmarkEnd w:id="10"/>
    </w:p>
    <w:p w14:paraId="0024EEC7" w14:textId="77777777" w:rsidR="00571019" w:rsidRPr="00992C0A" w:rsidRDefault="00571019" w:rsidP="00992C0A">
      <w:pPr>
        <w:pStyle w:val="Ttulo1"/>
        <w:spacing w:before="0" w:line="240" w:lineRule="auto"/>
        <w:jc w:val="center"/>
        <w:rPr>
          <w:rFonts w:ascii="Times New Roman" w:hAnsi="Times New Roman" w:cs="Times New Roman"/>
          <w:b/>
          <w:bCs/>
          <w:color w:val="000000" w:themeColor="text1"/>
          <w:sz w:val="24"/>
          <w:szCs w:val="24"/>
        </w:rPr>
      </w:pPr>
      <w:bookmarkStart w:id="11" w:name="_Toc99805863"/>
      <w:r w:rsidRPr="00992C0A">
        <w:rPr>
          <w:rFonts w:ascii="Times New Roman" w:hAnsi="Times New Roman" w:cs="Times New Roman"/>
          <w:b/>
          <w:bCs/>
          <w:color w:val="000000" w:themeColor="text1"/>
          <w:sz w:val="24"/>
          <w:szCs w:val="24"/>
        </w:rPr>
        <w:t>FINES, OBJETIVOS Y ALCANCE DE REGLAMENTO INTERNO</w:t>
      </w:r>
      <w:bookmarkEnd w:id="11"/>
    </w:p>
    <w:p w14:paraId="23E90B35" w14:textId="77777777" w:rsidR="00571019" w:rsidRPr="00992C0A" w:rsidRDefault="00571019" w:rsidP="00992C0A">
      <w:pPr>
        <w:pStyle w:val="Ttulo1"/>
        <w:spacing w:before="0" w:line="240" w:lineRule="auto"/>
        <w:jc w:val="center"/>
        <w:rPr>
          <w:rFonts w:ascii="Times New Roman" w:hAnsi="Times New Roman" w:cs="Times New Roman"/>
          <w:b/>
          <w:bCs/>
          <w:color w:val="000000" w:themeColor="text1"/>
          <w:sz w:val="24"/>
          <w:szCs w:val="24"/>
        </w:rPr>
      </w:pPr>
      <w:bookmarkStart w:id="12" w:name="_Toc99805864"/>
      <w:r w:rsidRPr="00992C0A">
        <w:rPr>
          <w:rFonts w:ascii="Times New Roman" w:hAnsi="Times New Roman" w:cs="Times New Roman"/>
          <w:b/>
          <w:bCs/>
          <w:color w:val="000000" w:themeColor="text1"/>
          <w:sz w:val="24"/>
          <w:szCs w:val="24"/>
        </w:rPr>
        <w:t>Artículo 5: Fines del Reglamento</w:t>
      </w:r>
      <w:bookmarkEnd w:id="12"/>
    </w:p>
    <w:p w14:paraId="3E5FAB99" w14:textId="73C32557" w:rsidR="00EC100B" w:rsidRPr="00673C13" w:rsidRDefault="009C3C83" w:rsidP="00673C13">
      <w:pPr>
        <w:pStyle w:val="Sinespaciado"/>
        <w:jc w:val="both"/>
        <w:rPr>
          <w:rFonts w:ascii="Times New Roman" w:hAnsi="Times New Roman" w:cs="Times New Roman"/>
        </w:rPr>
      </w:pPr>
      <w:r w:rsidRPr="00673C13">
        <w:rPr>
          <w:rFonts w:ascii="Times New Roman" w:hAnsi="Times New Roman" w:cs="Times New Roman"/>
        </w:rPr>
        <w:t xml:space="preserve">El presente reglamento tiene por objeto establecer las normas que regulan las actividades académicas y administrativas </w:t>
      </w:r>
      <w:r w:rsidR="00197EBB" w:rsidRPr="00673C13">
        <w:rPr>
          <w:rFonts w:ascii="Times New Roman" w:hAnsi="Times New Roman" w:cs="Times New Roman"/>
        </w:rPr>
        <w:t xml:space="preserve">INSTITUTO SUPERIOR TECNOLÓGICO DEL CLAUSTRO GÓMEZ </w:t>
      </w:r>
      <w:r w:rsidR="001C293B" w:rsidRPr="00673C13">
        <w:rPr>
          <w:rFonts w:ascii="Times New Roman" w:hAnsi="Times New Roman" w:cs="Times New Roman"/>
        </w:rPr>
        <w:t xml:space="preserve">y </w:t>
      </w:r>
      <w:r w:rsidRPr="00673C13">
        <w:rPr>
          <w:rFonts w:ascii="Times New Roman" w:hAnsi="Times New Roman" w:cs="Times New Roman"/>
        </w:rPr>
        <w:t xml:space="preserve">su </w:t>
      </w:r>
      <w:r w:rsidRPr="00673C13">
        <w:rPr>
          <w:rFonts w:ascii="Times New Roman" w:hAnsi="Times New Roman" w:cs="Times New Roman"/>
        </w:rPr>
        <w:lastRenderedPageBreak/>
        <w:t>relación con sus estudiantes, a fin de garantizar las condiciones que favorezcan su desarrollo y de los servicios educativos que se imparten en términos de las disposiciones de orden público que sean aplicables.</w:t>
      </w:r>
    </w:p>
    <w:p w14:paraId="7746EF69" w14:textId="3314B3D0" w:rsidR="001C293B" w:rsidRPr="00673C13" w:rsidRDefault="009C3C83" w:rsidP="00673C13">
      <w:pPr>
        <w:pStyle w:val="Sinespaciado"/>
        <w:jc w:val="both"/>
        <w:rPr>
          <w:rFonts w:ascii="Times New Roman" w:hAnsi="Times New Roman" w:cs="Times New Roman"/>
        </w:rPr>
      </w:pPr>
      <w:r w:rsidRPr="00673C13">
        <w:rPr>
          <w:rFonts w:ascii="Times New Roman" w:hAnsi="Times New Roman" w:cs="Times New Roman"/>
        </w:rPr>
        <w:t xml:space="preserve">El reglamento es de </w:t>
      </w:r>
      <w:r w:rsidR="001C293B" w:rsidRPr="00673C13">
        <w:rPr>
          <w:rFonts w:ascii="Times New Roman" w:hAnsi="Times New Roman" w:cs="Times New Roman"/>
        </w:rPr>
        <w:t>cumplimiento obligatorio</w:t>
      </w:r>
      <w:r w:rsidRPr="00673C13">
        <w:rPr>
          <w:rFonts w:ascii="Times New Roman" w:hAnsi="Times New Roman" w:cs="Times New Roman"/>
        </w:rPr>
        <w:t xml:space="preserve"> para el personal directivo, académico y administrativo de</w:t>
      </w:r>
      <w:r w:rsidR="001C293B" w:rsidRPr="00673C13">
        <w:rPr>
          <w:rFonts w:ascii="Times New Roman" w:hAnsi="Times New Roman" w:cs="Times New Roman"/>
        </w:rPr>
        <w:t xml:space="preserve">l </w:t>
      </w:r>
      <w:r w:rsidR="00197EBB" w:rsidRPr="00673C13">
        <w:rPr>
          <w:rFonts w:ascii="Times New Roman" w:hAnsi="Times New Roman" w:cs="Times New Roman"/>
        </w:rPr>
        <w:t>INSTITUTO SUPERIOR TECNOLÓGICO DEL CLAUSTRO GÓMEZ</w:t>
      </w:r>
      <w:r w:rsidRPr="00673C13">
        <w:rPr>
          <w:rFonts w:ascii="Times New Roman" w:hAnsi="Times New Roman" w:cs="Times New Roman"/>
        </w:rPr>
        <w:t xml:space="preserve">, así como para sus estudiantes, quienes están obligados a conocer y dar cumplimiento a todas las disposiciones y procedimientos que de él se deriven. </w:t>
      </w:r>
    </w:p>
    <w:p w14:paraId="775B7F62" w14:textId="77777777" w:rsidR="009C3C83" w:rsidRPr="00673C13" w:rsidRDefault="009C3C83" w:rsidP="00673C13">
      <w:pPr>
        <w:pStyle w:val="Sinespaciado"/>
        <w:jc w:val="both"/>
        <w:rPr>
          <w:rFonts w:ascii="Times New Roman" w:hAnsi="Times New Roman" w:cs="Times New Roman"/>
        </w:rPr>
      </w:pPr>
      <w:r w:rsidRPr="00673C13">
        <w:rPr>
          <w:rFonts w:ascii="Times New Roman" w:hAnsi="Times New Roman" w:cs="Times New Roman"/>
        </w:rPr>
        <w:t>Todas aquellas situaciones no previstas en el presente reglamento estarán sujetas a la Constitución Política de</w:t>
      </w:r>
      <w:r w:rsidR="001C293B" w:rsidRPr="00673C13">
        <w:rPr>
          <w:rFonts w:ascii="Times New Roman" w:hAnsi="Times New Roman" w:cs="Times New Roman"/>
        </w:rPr>
        <w:t xml:space="preserve"> Panamá</w:t>
      </w:r>
      <w:r w:rsidRPr="00673C13">
        <w:rPr>
          <w:rFonts w:ascii="Times New Roman" w:hAnsi="Times New Roman" w:cs="Times New Roman"/>
        </w:rPr>
        <w:t xml:space="preserve">, </w:t>
      </w:r>
      <w:r w:rsidR="001C293B" w:rsidRPr="00673C13">
        <w:rPr>
          <w:rFonts w:ascii="Times New Roman" w:hAnsi="Times New Roman" w:cs="Times New Roman"/>
        </w:rPr>
        <w:t>a las leyes</w:t>
      </w:r>
      <w:r w:rsidRPr="00673C13">
        <w:rPr>
          <w:rFonts w:ascii="Times New Roman" w:hAnsi="Times New Roman" w:cs="Times New Roman"/>
        </w:rPr>
        <w:t xml:space="preserve"> </w:t>
      </w:r>
      <w:r w:rsidR="001C293B" w:rsidRPr="00673C13">
        <w:rPr>
          <w:rFonts w:ascii="Times New Roman" w:hAnsi="Times New Roman" w:cs="Times New Roman"/>
        </w:rPr>
        <w:t xml:space="preserve">y </w:t>
      </w:r>
      <w:r w:rsidRPr="00673C13">
        <w:rPr>
          <w:rFonts w:ascii="Times New Roman" w:hAnsi="Times New Roman" w:cs="Times New Roman"/>
        </w:rPr>
        <w:t xml:space="preserve">reglamentos </w:t>
      </w:r>
      <w:r w:rsidR="001C293B" w:rsidRPr="00673C13">
        <w:rPr>
          <w:rFonts w:ascii="Times New Roman" w:hAnsi="Times New Roman" w:cs="Times New Roman"/>
        </w:rPr>
        <w:t xml:space="preserve">de </w:t>
      </w:r>
      <w:r w:rsidRPr="00673C13">
        <w:rPr>
          <w:rFonts w:ascii="Times New Roman" w:hAnsi="Times New Roman" w:cs="Times New Roman"/>
        </w:rPr>
        <w:t>normas relativas a la materia que resulten aplicables</w:t>
      </w:r>
    </w:p>
    <w:p w14:paraId="0C32D6B4" w14:textId="63AD11E4" w:rsidR="00571019" w:rsidRPr="00992C0A" w:rsidRDefault="00571019" w:rsidP="00992C0A">
      <w:pPr>
        <w:pStyle w:val="Ttulo1"/>
        <w:spacing w:before="0" w:line="240" w:lineRule="auto"/>
        <w:jc w:val="center"/>
        <w:rPr>
          <w:rFonts w:ascii="Times New Roman" w:hAnsi="Times New Roman" w:cs="Times New Roman"/>
          <w:b/>
          <w:bCs/>
          <w:sz w:val="24"/>
          <w:szCs w:val="24"/>
        </w:rPr>
      </w:pPr>
      <w:bookmarkStart w:id="13" w:name="_Toc99805865"/>
      <w:r w:rsidRPr="00992C0A">
        <w:rPr>
          <w:rFonts w:ascii="Times New Roman" w:hAnsi="Times New Roman" w:cs="Times New Roman"/>
          <w:b/>
          <w:bCs/>
          <w:color w:val="000000" w:themeColor="text1"/>
          <w:sz w:val="24"/>
          <w:szCs w:val="24"/>
        </w:rPr>
        <w:t>Artículo 6: Objetivos del Reglamento</w:t>
      </w:r>
      <w:bookmarkEnd w:id="13"/>
    </w:p>
    <w:p w14:paraId="156373DC" w14:textId="32FEED95" w:rsidR="00EC100B" w:rsidRPr="00673C13" w:rsidRDefault="00DA4C4A" w:rsidP="00317032">
      <w:pPr>
        <w:pStyle w:val="Sinespaciado"/>
        <w:numPr>
          <w:ilvl w:val="0"/>
          <w:numId w:val="1"/>
        </w:numPr>
        <w:jc w:val="both"/>
        <w:rPr>
          <w:rFonts w:ascii="Times New Roman" w:hAnsi="Times New Roman" w:cs="Times New Roman"/>
        </w:rPr>
      </w:pPr>
      <w:r w:rsidRPr="00673C13">
        <w:rPr>
          <w:rFonts w:ascii="Times New Roman" w:hAnsi="Times New Roman" w:cs="Times New Roman"/>
        </w:rPr>
        <w:t xml:space="preserve">Orientar y estructurar los procedimientos necesarios en la administración </w:t>
      </w:r>
      <w:r w:rsidR="00FE7010" w:rsidRPr="00673C13">
        <w:rPr>
          <w:rFonts w:ascii="Times New Roman" w:hAnsi="Times New Roman" w:cs="Times New Roman"/>
        </w:rPr>
        <w:t xml:space="preserve">del </w:t>
      </w:r>
      <w:r w:rsidR="00197EBB" w:rsidRPr="00673C13">
        <w:rPr>
          <w:rFonts w:ascii="Times New Roman" w:hAnsi="Times New Roman" w:cs="Times New Roman"/>
        </w:rPr>
        <w:t>INSTITUTO SUPERIOR TECNOLÓGICO DEL CLAUSTRO GÓMEZ</w:t>
      </w:r>
    </w:p>
    <w:p w14:paraId="236088CE" w14:textId="77777777" w:rsidR="00EC100B" w:rsidRPr="00673C13" w:rsidRDefault="00FE7010" w:rsidP="00317032">
      <w:pPr>
        <w:pStyle w:val="Sinespaciado"/>
        <w:numPr>
          <w:ilvl w:val="0"/>
          <w:numId w:val="1"/>
        </w:numPr>
        <w:jc w:val="both"/>
        <w:rPr>
          <w:rFonts w:ascii="Times New Roman" w:hAnsi="Times New Roman" w:cs="Times New Roman"/>
        </w:rPr>
      </w:pPr>
      <w:r w:rsidRPr="00673C13">
        <w:rPr>
          <w:rFonts w:ascii="Times New Roman" w:hAnsi="Times New Roman" w:cs="Times New Roman"/>
        </w:rPr>
        <w:t>E</w:t>
      </w:r>
      <w:r w:rsidR="00DA4C4A" w:rsidRPr="00673C13">
        <w:rPr>
          <w:rFonts w:ascii="Times New Roman" w:hAnsi="Times New Roman" w:cs="Times New Roman"/>
        </w:rPr>
        <w:t xml:space="preserve">stablecer </w:t>
      </w:r>
      <w:r w:rsidR="00EC100B" w:rsidRPr="00673C13">
        <w:rPr>
          <w:rFonts w:ascii="Times New Roman" w:hAnsi="Times New Roman" w:cs="Times New Roman"/>
        </w:rPr>
        <w:t>detalladamente</w:t>
      </w:r>
      <w:r w:rsidR="00DA4C4A" w:rsidRPr="00673C13">
        <w:rPr>
          <w:rFonts w:ascii="Times New Roman" w:hAnsi="Times New Roman" w:cs="Times New Roman"/>
        </w:rPr>
        <w:t xml:space="preserve"> el proceso que debe llevarse a cabo para la aplicación </w:t>
      </w:r>
      <w:r w:rsidRPr="00673C13">
        <w:rPr>
          <w:rFonts w:ascii="Times New Roman" w:hAnsi="Times New Roman" w:cs="Times New Roman"/>
        </w:rPr>
        <w:t>de alguna medida disciplinaria</w:t>
      </w:r>
    </w:p>
    <w:p w14:paraId="496CFE0F" w14:textId="77777777" w:rsidR="00EC100B" w:rsidRPr="00673C13" w:rsidRDefault="00DA4C4A" w:rsidP="00317032">
      <w:pPr>
        <w:pStyle w:val="Sinespaciado"/>
        <w:numPr>
          <w:ilvl w:val="0"/>
          <w:numId w:val="1"/>
        </w:numPr>
        <w:jc w:val="both"/>
        <w:rPr>
          <w:rFonts w:ascii="Times New Roman" w:hAnsi="Times New Roman" w:cs="Times New Roman"/>
        </w:rPr>
      </w:pPr>
      <w:r w:rsidRPr="00673C13">
        <w:rPr>
          <w:rFonts w:ascii="Times New Roman" w:hAnsi="Times New Roman" w:cs="Times New Roman"/>
        </w:rPr>
        <w:t>Estimular e impulsar la participación de los estudiantes</w:t>
      </w:r>
    </w:p>
    <w:p w14:paraId="755B5A44" w14:textId="40381E90" w:rsidR="00EC100B" w:rsidRPr="00673C13" w:rsidRDefault="00DA4C4A" w:rsidP="00317032">
      <w:pPr>
        <w:pStyle w:val="Sinespaciado"/>
        <w:numPr>
          <w:ilvl w:val="0"/>
          <w:numId w:val="1"/>
        </w:numPr>
        <w:jc w:val="both"/>
        <w:rPr>
          <w:rFonts w:ascii="Times New Roman" w:hAnsi="Times New Roman" w:cs="Times New Roman"/>
        </w:rPr>
      </w:pPr>
      <w:r w:rsidRPr="00673C13">
        <w:rPr>
          <w:rFonts w:ascii="Times New Roman" w:hAnsi="Times New Roman" w:cs="Times New Roman"/>
        </w:rPr>
        <w:t>Garantizar los derechos y deberes de</w:t>
      </w:r>
      <w:r w:rsidR="00FE7010" w:rsidRPr="00673C13">
        <w:rPr>
          <w:rFonts w:ascii="Times New Roman" w:hAnsi="Times New Roman" w:cs="Times New Roman"/>
        </w:rPr>
        <w:t xml:space="preserve"> los estudiantes y personal </w:t>
      </w:r>
      <w:r w:rsidR="00197EBB" w:rsidRPr="00673C13">
        <w:rPr>
          <w:rFonts w:ascii="Times New Roman" w:hAnsi="Times New Roman" w:cs="Times New Roman"/>
        </w:rPr>
        <w:t>docente del</w:t>
      </w:r>
      <w:r w:rsidRPr="00673C13">
        <w:rPr>
          <w:rFonts w:ascii="Times New Roman" w:hAnsi="Times New Roman" w:cs="Times New Roman"/>
        </w:rPr>
        <w:t xml:space="preserve"> reglamento int</w:t>
      </w:r>
      <w:r w:rsidR="00FE7010" w:rsidRPr="00673C13">
        <w:rPr>
          <w:rFonts w:ascii="Times New Roman" w:hAnsi="Times New Roman" w:cs="Times New Roman"/>
        </w:rPr>
        <w:t>erno para la convivencia institucional</w:t>
      </w:r>
      <w:r w:rsidRPr="00673C13">
        <w:rPr>
          <w:rFonts w:ascii="Times New Roman" w:hAnsi="Times New Roman" w:cs="Times New Roman"/>
        </w:rPr>
        <w:t xml:space="preserve"> </w:t>
      </w:r>
    </w:p>
    <w:p w14:paraId="4CA2D438" w14:textId="7003C255" w:rsidR="00571019" w:rsidRPr="00992C0A" w:rsidRDefault="00571019" w:rsidP="00992C0A">
      <w:pPr>
        <w:pStyle w:val="Ttulo1"/>
        <w:spacing w:before="0" w:line="240" w:lineRule="auto"/>
        <w:jc w:val="center"/>
        <w:rPr>
          <w:rFonts w:ascii="Times New Roman" w:hAnsi="Times New Roman" w:cs="Times New Roman"/>
          <w:b/>
          <w:bCs/>
          <w:color w:val="000000" w:themeColor="text1"/>
          <w:sz w:val="24"/>
          <w:szCs w:val="24"/>
        </w:rPr>
      </w:pPr>
      <w:bookmarkStart w:id="14" w:name="_Toc99805866"/>
      <w:r w:rsidRPr="00992C0A">
        <w:rPr>
          <w:rFonts w:ascii="Times New Roman" w:hAnsi="Times New Roman" w:cs="Times New Roman"/>
          <w:b/>
          <w:bCs/>
          <w:color w:val="000000" w:themeColor="text1"/>
          <w:sz w:val="24"/>
          <w:szCs w:val="24"/>
        </w:rPr>
        <w:t xml:space="preserve">Artículo 7: </w:t>
      </w:r>
      <w:r w:rsidR="00197EBB" w:rsidRPr="00992C0A">
        <w:rPr>
          <w:rFonts w:ascii="Times New Roman" w:hAnsi="Times New Roman" w:cs="Times New Roman"/>
          <w:b/>
          <w:bCs/>
          <w:color w:val="000000" w:themeColor="text1"/>
          <w:sz w:val="24"/>
          <w:szCs w:val="24"/>
        </w:rPr>
        <w:t>Alcance</w:t>
      </w:r>
      <w:r w:rsidRPr="00992C0A">
        <w:rPr>
          <w:rFonts w:ascii="Times New Roman" w:hAnsi="Times New Roman" w:cs="Times New Roman"/>
          <w:b/>
          <w:bCs/>
          <w:color w:val="000000" w:themeColor="text1"/>
          <w:sz w:val="24"/>
          <w:szCs w:val="24"/>
        </w:rPr>
        <w:t xml:space="preserve"> del Reglamento</w:t>
      </w:r>
      <w:bookmarkEnd w:id="14"/>
    </w:p>
    <w:p w14:paraId="1DB44961" w14:textId="49107B15" w:rsidR="009063B6" w:rsidRPr="00673C13" w:rsidRDefault="009063B6" w:rsidP="00673C13">
      <w:pPr>
        <w:pStyle w:val="Sinespaciado"/>
        <w:jc w:val="both"/>
        <w:rPr>
          <w:rFonts w:ascii="Times New Roman" w:hAnsi="Times New Roman" w:cs="Times New Roman"/>
          <w:highlight w:val="yellow"/>
        </w:rPr>
      </w:pPr>
      <w:r w:rsidRPr="00673C13">
        <w:rPr>
          <w:rFonts w:ascii="Times New Roman" w:hAnsi="Times New Roman" w:cs="Times New Roman"/>
          <w:color w:val="202124"/>
          <w:shd w:val="clear" w:color="auto" w:fill="FFFFFF"/>
        </w:rPr>
        <w:t xml:space="preserve">El </w:t>
      </w:r>
      <w:r w:rsidR="00197EBB" w:rsidRPr="00673C13">
        <w:rPr>
          <w:rFonts w:ascii="Times New Roman" w:hAnsi="Times New Roman" w:cs="Times New Roman"/>
          <w:color w:val="202124"/>
          <w:shd w:val="clear" w:color="auto" w:fill="FFFFFF"/>
        </w:rPr>
        <w:t>alcance</w:t>
      </w:r>
      <w:r w:rsidRPr="00673C13">
        <w:rPr>
          <w:rFonts w:ascii="Times New Roman" w:hAnsi="Times New Roman" w:cs="Times New Roman"/>
          <w:color w:val="202124"/>
          <w:shd w:val="clear" w:color="auto" w:fill="FFFFFF"/>
        </w:rPr>
        <w:t xml:space="preserve"> de este reglamento</w:t>
      </w:r>
      <w:r w:rsidR="0049463B" w:rsidRPr="00673C13">
        <w:rPr>
          <w:rFonts w:ascii="Times New Roman" w:hAnsi="Times New Roman" w:cs="Times New Roman"/>
          <w:color w:val="202124"/>
          <w:shd w:val="clear" w:color="auto" w:fill="FFFFFF"/>
        </w:rPr>
        <w:t xml:space="preserve"> se enfoca en</w:t>
      </w:r>
      <w:r w:rsidRPr="00673C13">
        <w:rPr>
          <w:rFonts w:ascii="Times New Roman" w:hAnsi="Times New Roman" w:cs="Times New Roman"/>
          <w:color w:val="202124"/>
          <w:shd w:val="clear" w:color="auto" w:fill="FFFFFF"/>
        </w:rPr>
        <w:t xml:space="preserve"> la </w:t>
      </w:r>
      <w:r w:rsidR="00197EBB" w:rsidRPr="00673C13">
        <w:rPr>
          <w:rFonts w:ascii="Times New Roman" w:hAnsi="Times New Roman" w:cs="Times New Roman"/>
          <w:color w:val="202124"/>
          <w:shd w:val="clear" w:color="auto" w:fill="FFFFFF"/>
        </w:rPr>
        <w:t xml:space="preserve">INSTITUTO SUPERIOR TECNOLÓGICO DEL CLAUSTRO GÓMEZ </w:t>
      </w:r>
      <w:r w:rsidRPr="00673C13">
        <w:rPr>
          <w:rFonts w:ascii="Times New Roman" w:hAnsi="Times New Roman" w:cs="Times New Roman"/>
          <w:color w:val="202124"/>
          <w:shd w:val="clear" w:color="auto" w:fill="FFFFFF"/>
        </w:rPr>
        <w:t>consagrando los deberes, los derechos y responsabilidades de todos los miembros de la institución, facilitando las relaciones de convivencia.</w:t>
      </w:r>
    </w:p>
    <w:p w14:paraId="286FCA55" w14:textId="77777777" w:rsidR="00571019" w:rsidRPr="00673C13" w:rsidRDefault="00571019" w:rsidP="00673C13">
      <w:pPr>
        <w:pStyle w:val="Sinespaciado"/>
        <w:jc w:val="center"/>
        <w:rPr>
          <w:rFonts w:ascii="Times New Roman" w:hAnsi="Times New Roman" w:cs="Times New Roman"/>
          <w:b/>
          <w:bCs/>
        </w:rPr>
      </w:pPr>
      <w:r w:rsidRPr="00673C13">
        <w:rPr>
          <w:rFonts w:ascii="Times New Roman" w:hAnsi="Times New Roman" w:cs="Times New Roman"/>
          <w:b/>
          <w:bCs/>
        </w:rPr>
        <w:t>Artículo 8: La Comunidad Educativa</w:t>
      </w:r>
    </w:p>
    <w:p w14:paraId="63B1EC47" w14:textId="77777777" w:rsidR="00A04E70" w:rsidRPr="00673C13" w:rsidRDefault="00A04E70" w:rsidP="00673C13">
      <w:pPr>
        <w:pStyle w:val="Sinespaciado"/>
        <w:jc w:val="both"/>
        <w:rPr>
          <w:rFonts w:ascii="Times New Roman" w:hAnsi="Times New Roman" w:cs="Times New Roman"/>
        </w:rPr>
      </w:pPr>
      <w:r w:rsidRPr="00673C13">
        <w:rPr>
          <w:rFonts w:ascii="Times New Roman" w:hAnsi="Times New Roman" w:cs="Times New Roman"/>
        </w:rPr>
        <w:t xml:space="preserve">El reglamento interno para la convivencia escolar tiene como objetivo armonizar las relaciones de convivencia entre los diferentes actores de la comunidad educativa. </w:t>
      </w:r>
    </w:p>
    <w:p w14:paraId="3BC251FC" w14:textId="77777777" w:rsidR="004B2675" w:rsidRPr="00673C13" w:rsidRDefault="004B2675" w:rsidP="00673C13">
      <w:pPr>
        <w:pStyle w:val="Sinespaciado"/>
        <w:jc w:val="both"/>
        <w:rPr>
          <w:rFonts w:ascii="Times New Roman" w:hAnsi="Times New Roman" w:cs="Times New Roman"/>
        </w:rPr>
      </w:pPr>
      <w:r w:rsidRPr="00673C13">
        <w:rPr>
          <w:rFonts w:ascii="Times New Roman" w:hAnsi="Times New Roman" w:cs="Times New Roman"/>
        </w:rPr>
        <w:t xml:space="preserve">Los miembros de la comunidad educativa son: </w:t>
      </w:r>
    </w:p>
    <w:p w14:paraId="28D0037F" w14:textId="77777777" w:rsidR="004B2675" w:rsidRPr="00673C13" w:rsidRDefault="004B2675" w:rsidP="00317032">
      <w:pPr>
        <w:pStyle w:val="Sinespaciado"/>
        <w:numPr>
          <w:ilvl w:val="0"/>
          <w:numId w:val="2"/>
        </w:numPr>
        <w:jc w:val="both"/>
        <w:rPr>
          <w:rFonts w:ascii="Times New Roman" w:hAnsi="Times New Roman" w:cs="Times New Roman"/>
        </w:rPr>
      </w:pPr>
      <w:r w:rsidRPr="00673C13">
        <w:rPr>
          <w:rFonts w:ascii="Times New Roman" w:hAnsi="Times New Roman" w:cs="Times New Roman"/>
        </w:rPr>
        <w:t xml:space="preserve">El Consejo de Directivo. </w:t>
      </w:r>
    </w:p>
    <w:p w14:paraId="4F22D589" w14:textId="77777777" w:rsidR="004B2675" w:rsidRPr="00673C13" w:rsidRDefault="004B2675" w:rsidP="00317032">
      <w:pPr>
        <w:pStyle w:val="Sinespaciado"/>
        <w:numPr>
          <w:ilvl w:val="0"/>
          <w:numId w:val="2"/>
        </w:numPr>
        <w:jc w:val="both"/>
        <w:rPr>
          <w:rFonts w:ascii="Times New Roman" w:hAnsi="Times New Roman" w:cs="Times New Roman"/>
        </w:rPr>
      </w:pPr>
      <w:r w:rsidRPr="00673C13">
        <w:rPr>
          <w:rFonts w:ascii="Times New Roman" w:hAnsi="Times New Roman" w:cs="Times New Roman"/>
        </w:rPr>
        <w:t>El personal docente y auxiliar.</w:t>
      </w:r>
    </w:p>
    <w:p w14:paraId="0666BDAB" w14:textId="184FC0AF" w:rsidR="004B2675" w:rsidRDefault="004B2675" w:rsidP="00317032">
      <w:pPr>
        <w:pStyle w:val="Sinespaciado"/>
        <w:numPr>
          <w:ilvl w:val="0"/>
          <w:numId w:val="2"/>
        </w:numPr>
        <w:jc w:val="both"/>
        <w:rPr>
          <w:rFonts w:ascii="Times New Roman" w:hAnsi="Times New Roman" w:cs="Times New Roman"/>
        </w:rPr>
      </w:pPr>
      <w:r w:rsidRPr="00673C13">
        <w:rPr>
          <w:rFonts w:ascii="Times New Roman" w:hAnsi="Times New Roman" w:cs="Times New Roman"/>
        </w:rPr>
        <w:t>El personal administrativo y de mantenimiento.</w:t>
      </w:r>
    </w:p>
    <w:p w14:paraId="469FB478" w14:textId="3CCF67EF" w:rsidR="00786C79" w:rsidRPr="00673C13" w:rsidRDefault="00786C79" w:rsidP="00317032">
      <w:pPr>
        <w:pStyle w:val="Sinespaciado"/>
        <w:numPr>
          <w:ilvl w:val="0"/>
          <w:numId w:val="2"/>
        </w:numPr>
        <w:jc w:val="both"/>
        <w:rPr>
          <w:rFonts w:ascii="Times New Roman" w:hAnsi="Times New Roman" w:cs="Times New Roman"/>
        </w:rPr>
      </w:pPr>
      <w:r>
        <w:rPr>
          <w:rFonts w:ascii="Times New Roman" w:hAnsi="Times New Roman" w:cs="Times New Roman"/>
        </w:rPr>
        <w:t>Los estudiantes</w:t>
      </w:r>
    </w:p>
    <w:p w14:paraId="2E86F4E1" w14:textId="77777777" w:rsidR="00907FA1" w:rsidRPr="00673C13" w:rsidRDefault="00907FA1" w:rsidP="00673C13">
      <w:pPr>
        <w:pStyle w:val="Sinespaciado"/>
        <w:jc w:val="both"/>
        <w:rPr>
          <w:rFonts w:ascii="Times New Roman" w:hAnsi="Times New Roman" w:cs="Times New Roman"/>
        </w:rPr>
      </w:pPr>
    </w:p>
    <w:p w14:paraId="0A6D3894" w14:textId="77777777" w:rsidR="00907FA1" w:rsidRPr="00673C13" w:rsidRDefault="00907FA1" w:rsidP="00673C13">
      <w:pPr>
        <w:pStyle w:val="Sinespaciado"/>
        <w:jc w:val="both"/>
        <w:rPr>
          <w:rFonts w:ascii="Times New Roman" w:hAnsi="Times New Roman" w:cs="Times New Roman"/>
        </w:rPr>
      </w:pPr>
    </w:p>
    <w:p w14:paraId="1B203B44" w14:textId="77777777" w:rsidR="00907FA1" w:rsidRPr="00673C13" w:rsidRDefault="00907FA1" w:rsidP="00673C13">
      <w:pPr>
        <w:pStyle w:val="Sinespaciado"/>
        <w:jc w:val="both"/>
        <w:rPr>
          <w:rFonts w:ascii="Times New Roman" w:hAnsi="Times New Roman" w:cs="Times New Roman"/>
        </w:rPr>
      </w:pPr>
    </w:p>
    <w:p w14:paraId="3E8E6DB4" w14:textId="77777777" w:rsidR="00907FA1" w:rsidRPr="00673C13" w:rsidRDefault="00907FA1" w:rsidP="00673C13">
      <w:pPr>
        <w:pStyle w:val="Sinespaciado"/>
        <w:jc w:val="center"/>
        <w:rPr>
          <w:rFonts w:ascii="Times New Roman" w:hAnsi="Times New Roman" w:cs="Times New Roman"/>
          <w:b/>
          <w:bCs/>
        </w:rPr>
      </w:pPr>
    </w:p>
    <w:p w14:paraId="79136F99" w14:textId="77777777" w:rsidR="00571019" w:rsidRPr="00992C0A" w:rsidRDefault="00571019" w:rsidP="00992C0A">
      <w:pPr>
        <w:pStyle w:val="Ttulo1"/>
        <w:spacing w:before="0" w:line="240" w:lineRule="auto"/>
        <w:jc w:val="center"/>
        <w:rPr>
          <w:rFonts w:ascii="Times New Roman" w:hAnsi="Times New Roman" w:cs="Times New Roman"/>
          <w:b/>
          <w:bCs/>
          <w:color w:val="000000" w:themeColor="text1"/>
          <w:sz w:val="24"/>
          <w:szCs w:val="24"/>
        </w:rPr>
      </w:pPr>
      <w:bookmarkStart w:id="15" w:name="_Toc99805867"/>
      <w:r w:rsidRPr="00992C0A">
        <w:rPr>
          <w:rFonts w:ascii="Times New Roman" w:hAnsi="Times New Roman" w:cs="Times New Roman"/>
          <w:b/>
          <w:bCs/>
          <w:color w:val="000000" w:themeColor="text1"/>
          <w:sz w:val="24"/>
          <w:szCs w:val="24"/>
        </w:rPr>
        <w:t>CAPÍTULO III</w:t>
      </w:r>
      <w:bookmarkEnd w:id="15"/>
    </w:p>
    <w:p w14:paraId="79AD3F48" w14:textId="77777777" w:rsidR="00571019" w:rsidRPr="00992C0A" w:rsidRDefault="00571019" w:rsidP="00992C0A">
      <w:pPr>
        <w:pStyle w:val="Ttulo1"/>
        <w:spacing w:before="0" w:line="240" w:lineRule="auto"/>
        <w:jc w:val="center"/>
        <w:rPr>
          <w:rFonts w:ascii="Times New Roman" w:hAnsi="Times New Roman" w:cs="Times New Roman"/>
          <w:b/>
          <w:bCs/>
          <w:color w:val="000000" w:themeColor="text1"/>
          <w:sz w:val="24"/>
          <w:szCs w:val="24"/>
        </w:rPr>
      </w:pPr>
      <w:bookmarkStart w:id="16" w:name="_Toc99805868"/>
      <w:r w:rsidRPr="00992C0A">
        <w:rPr>
          <w:rFonts w:ascii="Times New Roman" w:hAnsi="Times New Roman" w:cs="Times New Roman"/>
          <w:b/>
          <w:bCs/>
          <w:color w:val="000000" w:themeColor="text1"/>
          <w:sz w:val="24"/>
          <w:szCs w:val="24"/>
        </w:rPr>
        <w:t>CREACIÓN DE LA INSTITUCIÓN, FINES Y OBJETIVOS DEL INSTITUTO O CENTRO</w:t>
      </w:r>
      <w:bookmarkEnd w:id="16"/>
    </w:p>
    <w:p w14:paraId="0661B35B" w14:textId="77777777" w:rsidR="00571019" w:rsidRPr="00673C13" w:rsidRDefault="00571019" w:rsidP="00992C0A">
      <w:pPr>
        <w:pStyle w:val="Ttulo1"/>
        <w:spacing w:before="0" w:line="240" w:lineRule="auto"/>
        <w:jc w:val="center"/>
      </w:pPr>
      <w:bookmarkStart w:id="17" w:name="_Toc99805869"/>
      <w:r w:rsidRPr="00992C0A">
        <w:rPr>
          <w:rFonts w:ascii="Times New Roman" w:hAnsi="Times New Roman" w:cs="Times New Roman"/>
          <w:b/>
          <w:bCs/>
          <w:color w:val="000000" w:themeColor="text1"/>
          <w:sz w:val="24"/>
          <w:szCs w:val="24"/>
        </w:rPr>
        <w:t>Artículo 9: Conformación, Creación de la Institución</w:t>
      </w:r>
      <w:bookmarkEnd w:id="17"/>
    </w:p>
    <w:p w14:paraId="6D2A69D2" w14:textId="18F7F624" w:rsidR="00B676E9" w:rsidRPr="00673C13" w:rsidRDefault="00197EBB" w:rsidP="00673C13">
      <w:pPr>
        <w:pStyle w:val="Sinespaciado"/>
        <w:jc w:val="both"/>
        <w:rPr>
          <w:rFonts w:ascii="Times New Roman" w:hAnsi="Times New Roman" w:cs="Times New Roman"/>
        </w:rPr>
      </w:pPr>
      <w:r w:rsidRPr="00673C13">
        <w:rPr>
          <w:rFonts w:ascii="Times New Roman" w:hAnsi="Times New Roman" w:cs="Times New Roman"/>
        </w:rPr>
        <w:t>El</w:t>
      </w:r>
      <w:r w:rsidR="00B676E9" w:rsidRPr="00673C13">
        <w:rPr>
          <w:rFonts w:ascii="Times New Roman" w:hAnsi="Times New Roman" w:cs="Times New Roman"/>
        </w:rPr>
        <w:t xml:space="preserve"> </w:t>
      </w:r>
      <w:r w:rsidRPr="00673C13">
        <w:rPr>
          <w:rFonts w:ascii="Times New Roman" w:hAnsi="Times New Roman" w:cs="Times New Roman"/>
        </w:rPr>
        <w:t>INSTITUTO SUPERIOR TECNOLÓGICO DEL CLAUSTRO GÓMEZ</w:t>
      </w:r>
      <w:r w:rsidR="00B676E9" w:rsidRPr="00673C13">
        <w:rPr>
          <w:rFonts w:ascii="Times New Roman" w:hAnsi="Times New Roman" w:cs="Times New Roman"/>
        </w:rPr>
        <w:t xml:space="preserve">, es una institución orientada a la búsqueda de la verdad, el afianzamiento de los valores trascendentales del hombre y a la realización de una función </w:t>
      </w:r>
      <w:proofErr w:type="spellStart"/>
      <w:r w:rsidR="000519E9">
        <w:rPr>
          <w:rFonts w:ascii="Times New Roman" w:hAnsi="Times New Roman" w:cs="Times New Roman"/>
        </w:rPr>
        <w:t>Director</w:t>
      </w:r>
      <w:r w:rsidR="00926109">
        <w:rPr>
          <w:rFonts w:ascii="Times New Roman" w:hAnsi="Times New Roman" w:cs="Times New Roman"/>
        </w:rPr>
        <w:t>ial</w:t>
      </w:r>
      <w:proofErr w:type="spellEnd"/>
      <w:r w:rsidR="00B676E9" w:rsidRPr="00673C13">
        <w:rPr>
          <w:rFonts w:ascii="Times New Roman" w:hAnsi="Times New Roman" w:cs="Times New Roman"/>
        </w:rPr>
        <w:t xml:space="preserve"> en la educación, la cultura y la ciencia, mediante actividades de docencia, investigación y extensión. Es una institución Digital con estructura dinámica, adaptable al ensayo de nuevas orientaciones creada exclusivamente para la formación integral del individuo, la investigación, el desarrollo tecnológico, la extensión y la administración educativa. Su organización, planes y programas estarán sometidos a permanente evaluación.</w:t>
      </w:r>
    </w:p>
    <w:p w14:paraId="0F2A8D3C" w14:textId="77777777" w:rsidR="00571019" w:rsidRPr="00992C0A" w:rsidRDefault="00571019" w:rsidP="00992C0A">
      <w:pPr>
        <w:pStyle w:val="Ttulo1"/>
        <w:spacing w:before="0" w:line="240" w:lineRule="auto"/>
        <w:jc w:val="center"/>
        <w:rPr>
          <w:rFonts w:ascii="Times New Roman" w:hAnsi="Times New Roman" w:cs="Times New Roman"/>
          <w:b/>
          <w:bCs/>
          <w:color w:val="000000" w:themeColor="text1"/>
          <w:sz w:val="24"/>
          <w:szCs w:val="24"/>
        </w:rPr>
      </w:pPr>
      <w:bookmarkStart w:id="18" w:name="_Toc99805870"/>
      <w:r w:rsidRPr="00992C0A">
        <w:rPr>
          <w:rFonts w:ascii="Times New Roman" w:hAnsi="Times New Roman" w:cs="Times New Roman"/>
          <w:b/>
          <w:bCs/>
          <w:color w:val="000000" w:themeColor="text1"/>
          <w:sz w:val="24"/>
          <w:szCs w:val="24"/>
        </w:rPr>
        <w:t>Artículo 10: De los Fines</w:t>
      </w:r>
      <w:bookmarkEnd w:id="18"/>
    </w:p>
    <w:p w14:paraId="6E78F8A8" w14:textId="3563DE9E" w:rsidR="00862FF0" w:rsidRPr="00673C13" w:rsidRDefault="00197EBB" w:rsidP="00673C13">
      <w:pPr>
        <w:pStyle w:val="Sinespaciado"/>
        <w:jc w:val="both"/>
        <w:rPr>
          <w:rFonts w:ascii="Times New Roman" w:hAnsi="Times New Roman" w:cs="Times New Roman"/>
        </w:rPr>
      </w:pPr>
      <w:r w:rsidRPr="00673C13">
        <w:rPr>
          <w:rFonts w:ascii="Times New Roman" w:hAnsi="Times New Roman" w:cs="Times New Roman"/>
        </w:rPr>
        <w:t xml:space="preserve">El INSTITUTO SUPERIOR TECNOLÓGICO DEL CLAUSTRO GÓMEZ </w:t>
      </w:r>
      <w:r w:rsidR="006B0BF4" w:rsidRPr="00673C13">
        <w:rPr>
          <w:rFonts w:ascii="Times New Roman" w:hAnsi="Times New Roman" w:cs="Times New Roman"/>
        </w:rPr>
        <w:t>tiene como finalidad satisfacer</w:t>
      </w:r>
      <w:r w:rsidR="00862FF0" w:rsidRPr="00673C13">
        <w:rPr>
          <w:rFonts w:ascii="Times New Roman" w:hAnsi="Times New Roman" w:cs="Times New Roman"/>
        </w:rPr>
        <w:t xml:space="preserve"> las necesidades</w:t>
      </w:r>
      <w:r w:rsidR="006B0BF4" w:rsidRPr="00673C13">
        <w:rPr>
          <w:rFonts w:ascii="Times New Roman" w:hAnsi="Times New Roman" w:cs="Times New Roman"/>
        </w:rPr>
        <w:t xml:space="preserve"> estudiantiles</w:t>
      </w:r>
      <w:r w:rsidR="00862FF0" w:rsidRPr="00673C13">
        <w:rPr>
          <w:rFonts w:ascii="Times New Roman" w:hAnsi="Times New Roman" w:cs="Times New Roman"/>
        </w:rPr>
        <w:t>, la formación académica de un gran número de habitantes, que permitan aportar sus conocimientos y e</w:t>
      </w:r>
      <w:r w:rsidR="006B0BF4" w:rsidRPr="00673C13">
        <w:rPr>
          <w:rFonts w:ascii="Times New Roman" w:hAnsi="Times New Roman" w:cs="Times New Roman"/>
        </w:rPr>
        <w:t xml:space="preserve">xperticias en diferentes áreas </w:t>
      </w:r>
      <w:r w:rsidR="00862FF0" w:rsidRPr="00673C13">
        <w:rPr>
          <w:rFonts w:ascii="Times New Roman" w:hAnsi="Times New Roman" w:cs="Times New Roman"/>
        </w:rPr>
        <w:t>de la sociedad que contribuyan con su crecimiento y desarrollo.</w:t>
      </w:r>
    </w:p>
    <w:p w14:paraId="31E83846" w14:textId="5A02642C" w:rsidR="00862FF0" w:rsidRPr="00673C13" w:rsidRDefault="00862FF0" w:rsidP="00673C13">
      <w:pPr>
        <w:pStyle w:val="Sinespaciado"/>
        <w:jc w:val="both"/>
        <w:rPr>
          <w:rFonts w:ascii="Times New Roman" w:hAnsi="Times New Roman" w:cs="Times New Roman"/>
        </w:rPr>
      </w:pPr>
      <w:r w:rsidRPr="00673C13">
        <w:rPr>
          <w:rFonts w:ascii="Times New Roman" w:hAnsi="Times New Roman" w:cs="Times New Roman"/>
        </w:rPr>
        <w:lastRenderedPageBreak/>
        <w:t xml:space="preserve">Esto permite al </w:t>
      </w:r>
      <w:r w:rsidR="00197EBB" w:rsidRPr="00673C13">
        <w:rPr>
          <w:rFonts w:ascii="Times New Roman" w:hAnsi="Times New Roman" w:cs="Times New Roman"/>
        </w:rPr>
        <w:t xml:space="preserve">INSTITUTO SUPERIOR TECNOLÓGICO DEL CLAUSTRO GÓMEZ </w:t>
      </w:r>
      <w:r w:rsidRPr="00673C13">
        <w:rPr>
          <w:rFonts w:ascii="Times New Roman" w:hAnsi="Times New Roman" w:cs="Times New Roman"/>
        </w:rPr>
        <w:t xml:space="preserve">a ofrecer la oportunidad a las personas interesadas de realizar los estudios para, porque </w:t>
      </w:r>
      <w:r w:rsidR="006B0BF4" w:rsidRPr="00673C13">
        <w:rPr>
          <w:rFonts w:ascii="Times New Roman" w:hAnsi="Times New Roman" w:cs="Times New Roman"/>
        </w:rPr>
        <w:t xml:space="preserve">se </w:t>
      </w:r>
      <w:r w:rsidRPr="00673C13">
        <w:rPr>
          <w:rFonts w:ascii="Times New Roman" w:hAnsi="Times New Roman" w:cs="Times New Roman"/>
        </w:rPr>
        <w:t xml:space="preserve">le proporciona el apoyo, </w:t>
      </w:r>
      <w:r w:rsidR="00711BC3" w:rsidRPr="00673C13">
        <w:rPr>
          <w:rFonts w:ascii="Times New Roman" w:hAnsi="Times New Roman" w:cs="Times New Roman"/>
        </w:rPr>
        <w:t>las herramientas</w:t>
      </w:r>
      <w:r w:rsidRPr="00673C13">
        <w:rPr>
          <w:rFonts w:ascii="Times New Roman" w:hAnsi="Times New Roman" w:cs="Times New Roman"/>
        </w:rPr>
        <w:t xml:space="preserve"> y los conocimientos prácticos que se requieren</w:t>
      </w:r>
      <w:r w:rsidR="006B0BF4" w:rsidRPr="00673C13">
        <w:rPr>
          <w:rFonts w:ascii="Times New Roman" w:hAnsi="Times New Roman" w:cs="Times New Roman"/>
        </w:rPr>
        <w:t xml:space="preserve"> para </w:t>
      </w:r>
      <w:r w:rsidR="00926109" w:rsidRPr="00673C13">
        <w:rPr>
          <w:rFonts w:ascii="Times New Roman" w:hAnsi="Times New Roman" w:cs="Times New Roman"/>
        </w:rPr>
        <w:t>su realización</w:t>
      </w:r>
      <w:r w:rsidR="006B0BF4" w:rsidRPr="00673C13">
        <w:rPr>
          <w:rFonts w:ascii="Times New Roman" w:hAnsi="Times New Roman" w:cs="Times New Roman"/>
        </w:rPr>
        <w:t>.</w:t>
      </w:r>
    </w:p>
    <w:p w14:paraId="24B692E0" w14:textId="6E9CDE63" w:rsidR="00711BC3" w:rsidRPr="00673C13" w:rsidRDefault="00711BC3" w:rsidP="00673C13">
      <w:pPr>
        <w:pStyle w:val="Sinespaciado"/>
        <w:jc w:val="both"/>
        <w:rPr>
          <w:rFonts w:ascii="Times New Roman" w:hAnsi="Times New Roman" w:cs="Times New Roman"/>
        </w:rPr>
      </w:pPr>
      <w:r w:rsidRPr="00673C13">
        <w:rPr>
          <w:rFonts w:ascii="Times New Roman" w:hAnsi="Times New Roman" w:cs="Times New Roman"/>
        </w:rPr>
        <w:t>Tenemos como finalidad:</w:t>
      </w:r>
    </w:p>
    <w:p w14:paraId="0B2D71EC" w14:textId="77777777" w:rsidR="00711BC3" w:rsidRPr="00673C13" w:rsidRDefault="00711BC3" w:rsidP="00673C13">
      <w:pPr>
        <w:pStyle w:val="Sinespaciado"/>
        <w:jc w:val="both"/>
        <w:rPr>
          <w:rFonts w:ascii="Times New Roman" w:hAnsi="Times New Roman" w:cs="Times New Roman"/>
        </w:rPr>
      </w:pPr>
    </w:p>
    <w:p w14:paraId="69781657" w14:textId="77777777" w:rsidR="00711BC3" w:rsidRPr="00673C13" w:rsidRDefault="00711BC3" w:rsidP="00673C13">
      <w:pPr>
        <w:pStyle w:val="Sinespaciado"/>
        <w:jc w:val="both"/>
        <w:rPr>
          <w:rFonts w:ascii="Times New Roman" w:hAnsi="Times New Roman" w:cs="Times New Roman"/>
        </w:rPr>
      </w:pPr>
      <w:r w:rsidRPr="00673C13">
        <w:rPr>
          <w:rFonts w:ascii="Times New Roman" w:hAnsi="Times New Roman" w:cs="Times New Roman"/>
        </w:rPr>
        <w:t>a)</w:t>
      </w:r>
      <w:r w:rsidRPr="00673C13">
        <w:rPr>
          <w:rFonts w:ascii="Times New Roman" w:hAnsi="Times New Roman" w:cs="Times New Roman"/>
        </w:rPr>
        <w:tab/>
        <w:t>Ayudar a la formación académica de los ciudadanos del mundo por medio de nuestra plataforma de ambientes virtuales de aprendizaje, sin importar los tiempos ni distancias.</w:t>
      </w:r>
    </w:p>
    <w:p w14:paraId="3EFDFCDE" w14:textId="77777777" w:rsidR="00711BC3" w:rsidRPr="00673C13" w:rsidRDefault="00711BC3" w:rsidP="00673C13">
      <w:pPr>
        <w:pStyle w:val="Sinespaciado"/>
        <w:jc w:val="both"/>
        <w:rPr>
          <w:rFonts w:ascii="Times New Roman" w:hAnsi="Times New Roman" w:cs="Times New Roman"/>
        </w:rPr>
      </w:pPr>
      <w:r w:rsidRPr="00673C13">
        <w:rPr>
          <w:rFonts w:ascii="Times New Roman" w:hAnsi="Times New Roman" w:cs="Times New Roman"/>
        </w:rPr>
        <w:t>b)</w:t>
      </w:r>
      <w:r w:rsidRPr="00673C13">
        <w:rPr>
          <w:rFonts w:ascii="Times New Roman" w:hAnsi="Times New Roman" w:cs="Times New Roman"/>
        </w:rPr>
        <w:tab/>
        <w:t>Cooperar con nuestro país proporcionándole a ciudadanos formados con educación pre media y media con sólidos valores y conocimientos para afrontar los retos del mundo de hoy.</w:t>
      </w:r>
    </w:p>
    <w:p w14:paraId="30DAB4C1" w14:textId="77777777" w:rsidR="00711BC3" w:rsidRPr="00673C13" w:rsidRDefault="00711BC3" w:rsidP="00673C13">
      <w:pPr>
        <w:pStyle w:val="Sinespaciado"/>
        <w:jc w:val="both"/>
        <w:rPr>
          <w:rFonts w:ascii="Times New Roman" w:hAnsi="Times New Roman" w:cs="Times New Roman"/>
        </w:rPr>
      </w:pPr>
      <w:r w:rsidRPr="00673C13">
        <w:rPr>
          <w:rFonts w:ascii="Times New Roman" w:hAnsi="Times New Roman" w:cs="Times New Roman"/>
        </w:rPr>
        <w:t>c)</w:t>
      </w:r>
      <w:r w:rsidRPr="00673C13">
        <w:rPr>
          <w:rFonts w:ascii="Times New Roman" w:hAnsi="Times New Roman" w:cs="Times New Roman"/>
        </w:rPr>
        <w:tab/>
        <w:t>Ayudar a erradicar los índices de deserción escolar.</w:t>
      </w:r>
    </w:p>
    <w:p w14:paraId="51551D5D" w14:textId="77777777" w:rsidR="00711BC3" w:rsidRPr="00673C13" w:rsidRDefault="00711BC3" w:rsidP="00673C13">
      <w:pPr>
        <w:pStyle w:val="Sinespaciado"/>
        <w:jc w:val="both"/>
        <w:rPr>
          <w:rFonts w:ascii="Times New Roman" w:hAnsi="Times New Roman" w:cs="Times New Roman"/>
        </w:rPr>
      </w:pPr>
      <w:r w:rsidRPr="00673C13">
        <w:rPr>
          <w:rFonts w:ascii="Times New Roman" w:hAnsi="Times New Roman" w:cs="Times New Roman"/>
        </w:rPr>
        <w:t>d)</w:t>
      </w:r>
      <w:r w:rsidRPr="00673C13">
        <w:rPr>
          <w:rFonts w:ascii="Times New Roman" w:hAnsi="Times New Roman" w:cs="Times New Roman"/>
        </w:rPr>
        <w:tab/>
        <w:t>Facilitar a los estudiantes (jóvenes y adultos) que por razón de tiempo o economía no han podido culminar sus metas académicas, concluirlas para ingresar a las siguientes etapas educativas.</w:t>
      </w:r>
    </w:p>
    <w:p w14:paraId="49545D0A" w14:textId="77777777" w:rsidR="00711BC3" w:rsidRPr="00673C13" w:rsidRDefault="00711BC3" w:rsidP="00673C13">
      <w:pPr>
        <w:pStyle w:val="Sinespaciado"/>
        <w:jc w:val="both"/>
        <w:rPr>
          <w:rFonts w:ascii="Times New Roman" w:hAnsi="Times New Roman" w:cs="Times New Roman"/>
        </w:rPr>
      </w:pPr>
      <w:r w:rsidRPr="00673C13">
        <w:rPr>
          <w:rFonts w:ascii="Times New Roman" w:hAnsi="Times New Roman" w:cs="Times New Roman"/>
        </w:rPr>
        <w:t>A las finalidades arriba declaradas, se anexan los fines de la educación panameña consignados en la Ley 47 de 1946, Orgánica de Educación con las adiciones y modificaciones introducidas por la Ley 34 de 1995, las cuales son:</w:t>
      </w:r>
    </w:p>
    <w:p w14:paraId="448223D2" w14:textId="77777777" w:rsidR="00711BC3" w:rsidRPr="00673C13" w:rsidRDefault="00711BC3" w:rsidP="00673C13">
      <w:pPr>
        <w:pStyle w:val="Sinespaciado"/>
        <w:jc w:val="both"/>
        <w:rPr>
          <w:rFonts w:ascii="Times New Roman" w:hAnsi="Times New Roman" w:cs="Times New Roman"/>
        </w:rPr>
      </w:pPr>
      <w:r w:rsidRPr="00673C13">
        <w:rPr>
          <w:rFonts w:ascii="Times New Roman" w:hAnsi="Times New Roman" w:cs="Times New Roman"/>
        </w:rPr>
        <w:t>-</w:t>
      </w:r>
      <w:r w:rsidRPr="00673C13">
        <w:rPr>
          <w:rFonts w:ascii="Times New Roman" w:hAnsi="Times New Roman" w:cs="Times New Roman"/>
        </w:rPr>
        <w:tab/>
        <w:t>Contribuir al desarrollo integral del individuo con énfasis en la capacidad crítica, reflexiva y creadora, para tomar decisiones con una clara concepción filosófica y científica del mundo y de la sociedad, con elevado sentido de solidaridad humana.</w:t>
      </w:r>
    </w:p>
    <w:p w14:paraId="4FA50B4D" w14:textId="77777777" w:rsidR="00711BC3" w:rsidRPr="00673C13" w:rsidRDefault="00711BC3" w:rsidP="00673C13">
      <w:pPr>
        <w:pStyle w:val="Sinespaciado"/>
        <w:jc w:val="both"/>
        <w:rPr>
          <w:rFonts w:ascii="Times New Roman" w:hAnsi="Times New Roman" w:cs="Times New Roman"/>
        </w:rPr>
      </w:pPr>
      <w:r w:rsidRPr="00673C13">
        <w:rPr>
          <w:rFonts w:ascii="Times New Roman" w:hAnsi="Times New Roman" w:cs="Times New Roman"/>
        </w:rPr>
        <w:t>-</w:t>
      </w:r>
      <w:r w:rsidRPr="00673C13">
        <w:rPr>
          <w:rFonts w:ascii="Times New Roman" w:hAnsi="Times New Roman" w:cs="Times New Roman"/>
        </w:rPr>
        <w:tab/>
        <w:t>Coadyuvar en el fortalecimiento de la conciencia nacional, la soberanía, el conocimiento y valoración de la historia patria, el fortalecimiento de la nación panameña, la independencia nacional y la autodeterminación de los pueblos.</w:t>
      </w:r>
    </w:p>
    <w:p w14:paraId="09AF64EA" w14:textId="77777777" w:rsidR="00711BC3" w:rsidRPr="00673C13" w:rsidRDefault="00711BC3" w:rsidP="00673C13">
      <w:pPr>
        <w:pStyle w:val="Sinespaciado"/>
        <w:jc w:val="both"/>
        <w:rPr>
          <w:rFonts w:ascii="Times New Roman" w:hAnsi="Times New Roman" w:cs="Times New Roman"/>
        </w:rPr>
      </w:pPr>
      <w:r w:rsidRPr="00673C13">
        <w:rPr>
          <w:rFonts w:ascii="Times New Roman" w:hAnsi="Times New Roman" w:cs="Times New Roman"/>
        </w:rPr>
        <w:t>-</w:t>
      </w:r>
      <w:r w:rsidRPr="00673C13">
        <w:rPr>
          <w:rFonts w:ascii="Times New Roman" w:hAnsi="Times New Roman" w:cs="Times New Roman"/>
        </w:rPr>
        <w:tab/>
        <w:t>Favorecer el desarrollo de actitudes en defensa de las normas de justicia e igualdad de los individuos, mediante el conocimiento y respeto de los derechos humanos.</w:t>
      </w:r>
    </w:p>
    <w:p w14:paraId="28BF139D" w14:textId="77777777" w:rsidR="00711BC3" w:rsidRPr="00673C13" w:rsidRDefault="00711BC3" w:rsidP="00673C13">
      <w:pPr>
        <w:pStyle w:val="Sinespaciado"/>
        <w:jc w:val="both"/>
        <w:rPr>
          <w:rFonts w:ascii="Times New Roman" w:hAnsi="Times New Roman" w:cs="Times New Roman"/>
        </w:rPr>
      </w:pPr>
      <w:r w:rsidRPr="00673C13">
        <w:rPr>
          <w:rFonts w:ascii="Times New Roman" w:hAnsi="Times New Roman" w:cs="Times New Roman"/>
        </w:rPr>
        <w:t>-</w:t>
      </w:r>
      <w:r w:rsidRPr="00673C13">
        <w:rPr>
          <w:rFonts w:ascii="Times New Roman" w:hAnsi="Times New Roman" w:cs="Times New Roman"/>
        </w:rPr>
        <w:tab/>
        <w:t>Fomentar el desarrollo, conocimiento, habilidades, actitudes y hábitos para la investigación y la innovación científica y tecnológica, como base para el progreso de la sociedad y el mejoramiento de la calidad de vida.</w:t>
      </w:r>
    </w:p>
    <w:p w14:paraId="45604720" w14:textId="77777777" w:rsidR="00711BC3" w:rsidRPr="00673C13" w:rsidRDefault="00711BC3" w:rsidP="00673C13">
      <w:pPr>
        <w:pStyle w:val="Sinespaciado"/>
        <w:jc w:val="both"/>
        <w:rPr>
          <w:rFonts w:ascii="Times New Roman" w:hAnsi="Times New Roman" w:cs="Times New Roman"/>
        </w:rPr>
      </w:pPr>
      <w:r w:rsidRPr="00673C13">
        <w:rPr>
          <w:rFonts w:ascii="Times New Roman" w:hAnsi="Times New Roman" w:cs="Times New Roman"/>
        </w:rPr>
        <w:t>-</w:t>
      </w:r>
      <w:r w:rsidRPr="00673C13">
        <w:rPr>
          <w:rFonts w:ascii="Times New Roman" w:hAnsi="Times New Roman" w:cs="Times New Roman"/>
        </w:rPr>
        <w:tab/>
        <w:t>Impulsar, fortalecer y conservar el folclor y las expresiones artísticas de toda la población, de los grupos étnicos del país y de la cultura regional y universal.</w:t>
      </w:r>
    </w:p>
    <w:p w14:paraId="19956F58" w14:textId="77777777" w:rsidR="00711BC3" w:rsidRPr="00673C13" w:rsidRDefault="00711BC3" w:rsidP="00673C13">
      <w:pPr>
        <w:pStyle w:val="Sinespaciado"/>
        <w:jc w:val="both"/>
        <w:rPr>
          <w:rFonts w:ascii="Times New Roman" w:hAnsi="Times New Roman" w:cs="Times New Roman"/>
        </w:rPr>
      </w:pPr>
      <w:r w:rsidRPr="00673C13">
        <w:rPr>
          <w:rFonts w:ascii="Times New Roman" w:hAnsi="Times New Roman" w:cs="Times New Roman"/>
        </w:rPr>
        <w:t>-</w:t>
      </w:r>
      <w:r w:rsidRPr="00673C13">
        <w:rPr>
          <w:rFonts w:ascii="Times New Roman" w:hAnsi="Times New Roman" w:cs="Times New Roman"/>
        </w:rPr>
        <w:tab/>
        <w:t>Fortalecer y desarrollar la salud física y mental del panameño a través del deporte y actividades recreativas de vida sana, como medios para combatir el vicio y otras prácticas nocivas.</w:t>
      </w:r>
    </w:p>
    <w:p w14:paraId="14DD38D8" w14:textId="77777777" w:rsidR="00711BC3" w:rsidRPr="00673C13" w:rsidRDefault="00711BC3" w:rsidP="00673C13">
      <w:pPr>
        <w:pStyle w:val="Sinespaciado"/>
        <w:jc w:val="both"/>
        <w:rPr>
          <w:rFonts w:ascii="Times New Roman" w:hAnsi="Times New Roman" w:cs="Times New Roman"/>
        </w:rPr>
      </w:pPr>
      <w:r w:rsidRPr="00673C13">
        <w:rPr>
          <w:rFonts w:ascii="Times New Roman" w:hAnsi="Times New Roman" w:cs="Times New Roman"/>
        </w:rPr>
        <w:t>-</w:t>
      </w:r>
      <w:r w:rsidRPr="00673C13">
        <w:rPr>
          <w:rFonts w:ascii="Times New Roman" w:hAnsi="Times New Roman" w:cs="Times New Roman"/>
        </w:rPr>
        <w:tab/>
        <w:t>Incentivar la conciencia para la conservación de la salud individual y colectiva.</w:t>
      </w:r>
    </w:p>
    <w:p w14:paraId="05DA80F4" w14:textId="77777777" w:rsidR="00711BC3" w:rsidRPr="00673C13" w:rsidRDefault="00711BC3" w:rsidP="00673C13">
      <w:pPr>
        <w:pStyle w:val="Sinespaciado"/>
        <w:jc w:val="both"/>
        <w:rPr>
          <w:rFonts w:ascii="Times New Roman" w:hAnsi="Times New Roman" w:cs="Times New Roman"/>
        </w:rPr>
      </w:pPr>
      <w:r w:rsidRPr="00673C13">
        <w:rPr>
          <w:rFonts w:ascii="Times New Roman" w:hAnsi="Times New Roman" w:cs="Times New Roman"/>
        </w:rPr>
        <w:t>-</w:t>
      </w:r>
      <w:r w:rsidRPr="00673C13">
        <w:rPr>
          <w:rFonts w:ascii="Times New Roman" w:hAnsi="Times New Roman" w:cs="Times New Roman"/>
        </w:rPr>
        <w:tab/>
        <w:t>Fomentar el hábito del ahorro, así como el desarrollo del cooperativismo y la solidaridad.</w:t>
      </w:r>
    </w:p>
    <w:p w14:paraId="2A91B2E2" w14:textId="77777777" w:rsidR="00711BC3" w:rsidRPr="00673C13" w:rsidRDefault="00711BC3" w:rsidP="00673C13">
      <w:pPr>
        <w:pStyle w:val="Sinespaciado"/>
        <w:jc w:val="both"/>
        <w:rPr>
          <w:rFonts w:ascii="Times New Roman" w:hAnsi="Times New Roman" w:cs="Times New Roman"/>
        </w:rPr>
      </w:pPr>
      <w:r w:rsidRPr="00673C13">
        <w:rPr>
          <w:rFonts w:ascii="Times New Roman" w:hAnsi="Times New Roman" w:cs="Times New Roman"/>
        </w:rPr>
        <w:t>-</w:t>
      </w:r>
      <w:r w:rsidRPr="00673C13">
        <w:rPr>
          <w:rFonts w:ascii="Times New Roman" w:hAnsi="Times New Roman" w:cs="Times New Roman"/>
        </w:rPr>
        <w:tab/>
        <w:t>Fomentar los conocimientos en materia ambiental con una clara conciencia y actitudes conservacionistas del ambiente y los recursos naturales de la Nación y del mundo.</w:t>
      </w:r>
    </w:p>
    <w:p w14:paraId="32886251" w14:textId="77777777" w:rsidR="00711BC3" w:rsidRPr="00673C13" w:rsidRDefault="00711BC3" w:rsidP="00673C13">
      <w:pPr>
        <w:pStyle w:val="Sinespaciado"/>
        <w:jc w:val="both"/>
        <w:rPr>
          <w:rFonts w:ascii="Times New Roman" w:hAnsi="Times New Roman" w:cs="Times New Roman"/>
        </w:rPr>
      </w:pPr>
      <w:r w:rsidRPr="00673C13">
        <w:rPr>
          <w:rFonts w:ascii="Times New Roman" w:hAnsi="Times New Roman" w:cs="Times New Roman"/>
        </w:rPr>
        <w:t>-</w:t>
      </w:r>
      <w:r w:rsidRPr="00673C13">
        <w:rPr>
          <w:rFonts w:ascii="Times New Roman" w:hAnsi="Times New Roman" w:cs="Times New Roman"/>
        </w:rPr>
        <w:tab/>
        <w:t>Fortalecer los valores de la familia panameña como base fundamental para el desarrollo de la sociedad.</w:t>
      </w:r>
    </w:p>
    <w:p w14:paraId="35308B94" w14:textId="77777777" w:rsidR="00711BC3" w:rsidRPr="00673C13" w:rsidRDefault="00711BC3" w:rsidP="00673C13">
      <w:pPr>
        <w:pStyle w:val="Sinespaciado"/>
        <w:jc w:val="both"/>
        <w:rPr>
          <w:rFonts w:ascii="Times New Roman" w:hAnsi="Times New Roman" w:cs="Times New Roman"/>
        </w:rPr>
      </w:pPr>
      <w:r w:rsidRPr="00673C13">
        <w:rPr>
          <w:rFonts w:ascii="Times New Roman" w:hAnsi="Times New Roman" w:cs="Times New Roman"/>
        </w:rPr>
        <w:t>-</w:t>
      </w:r>
      <w:r w:rsidRPr="00673C13">
        <w:rPr>
          <w:rFonts w:ascii="Times New Roman" w:hAnsi="Times New Roman" w:cs="Times New Roman"/>
        </w:rPr>
        <w:tab/>
        <w:t>Garantizar la formación del ser humano para el trabajo productivo digno, en beneficio individual y social.</w:t>
      </w:r>
    </w:p>
    <w:p w14:paraId="2267718D" w14:textId="77777777" w:rsidR="00711BC3" w:rsidRPr="00673C13" w:rsidRDefault="00711BC3" w:rsidP="00673C13">
      <w:pPr>
        <w:pStyle w:val="Sinespaciado"/>
        <w:jc w:val="both"/>
        <w:rPr>
          <w:rFonts w:ascii="Times New Roman" w:hAnsi="Times New Roman" w:cs="Times New Roman"/>
        </w:rPr>
      </w:pPr>
      <w:r w:rsidRPr="00673C13">
        <w:rPr>
          <w:rFonts w:ascii="Times New Roman" w:hAnsi="Times New Roman" w:cs="Times New Roman"/>
        </w:rPr>
        <w:t>-</w:t>
      </w:r>
      <w:r w:rsidRPr="00673C13">
        <w:rPr>
          <w:rFonts w:ascii="Times New Roman" w:hAnsi="Times New Roman" w:cs="Times New Roman"/>
        </w:rPr>
        <w:tab/>
        <w:t>Contribuir a la formación, capacitación y perfeccionamiento de la persona como recurso humano, con la perspectiva de educación permanente, para que participe eficazmente en el desarrollo social, económico, político y cultural de la Nación, y reconozca y analice críticamente los cambios y tendencias del mundo actual.</w:t>
      </w:r>
    </w:p>
    <w:p w14:paraId="757BFE51" w14:textId="77777777" w:rsidR="00711BC3" w:rsidRPr="00673C13" w:rsidRDefault="00711BC3" w:rsidP="00673C13">
      <w:pPr>
        <w:pStyle w:val="Sinespaciado"/>
        <w:jc w:val="both"/>
        <w:rPr>
          <w:rFonts w:ascii="Times New Roman" w:hAnsi="Times New Roman" w:cs="Times New Roman"/>
        </w:rPr>
      </w:pPr>
      <w:r w:rsidRPr="00673C13">
        <w:rPr>
          <w:rFonts w:ascii="Times New Roman" w:hAnsi="Times New Roman" w:cs="Times New Roman"/>
        </w:rPr>
        <w:t>-</w:t>
      </w:r>
      <w:r w:rsidRPr="00673C13">
        <w:rPr>
          <w:rFonts w:ascii="Times New Roman" w:hAnsi="Times New Roman" w:cs="Times New Roman"/>
        </w:rPr>
        <w:tab/>
        <w:t>Garantizar el desarrollo de una conciencia social a favor de la paz, la tolerancia y la concertación como medios de entendimiento entre los seres humanos, pueblos y naciones. Reafirmar los valores éticos, morales y religiosos en el marco del respeto y la tolerancia entre los seres humanos.</w:t>
      </w:r>
    </w:p>
    <w:p w14:paraId="20ADCAED" w14:textId="30D8704C" w:rsidR="00711BC3" w:rsidRPr="00673C13" w:rsidRDefault="00711BC3" w:rsidP="00673C13">
      <w:pPr>
        <w:pStyle w:val="Sinespaciado"/>
        <w:jc w:val="both"/>
        <w:rPr>
          <w:rFonts w:ascii="Times New Roman" w:hAnsi="Times New Roman" w:cs="Times New Roman"/>
        </w:rPr>
      </w:pPr>
      <w:r w:rsidRPr="00673C13">
        <w:rPr>
          <w:rFonts w:ascii="Times New Roman" w:hAnsi="Times New Roman" w:cs="Times New Roman"/>
        </w:rPr>
        <w:t>-</w:t>
      </w:r>
      <w:r w:rsidRPr="00673C13">
        <w:rPr>
          <w:rFonts w:ascii="Times New Roman" w:hAnsi="Times New Roman" w:cs="Times New Roman"/>
        </w:rPr>
        <w:tab/>
        <w:t>Consolidar la formación cívica para el ejercicio responsable de los derechos y deberes ciudadanos, fundamentada en el conocimiento de la historia, los problemas de la Patria y los más elevados valores nacionales y mundiales.</w:t>
      </w:r>
    </w:p>
    <w:p w14:paraId="34C396FE" w14:textId="77777777" w:rsidR="00571019" w:rsidRPr="00992C0A" w:rsidRDefault="00571019" w:rsidP="00992C0A">
      <w:pPr>
        <w:pStyle w:val="Ttulo1"/>
        <w:spacing w:before="0" w:line="240" w:lineRule="auto"/>
        <w:jc w:val="center"/>
        <w:rPr>
          <w:rFonts w:ascii="Times New Roman" w:hAnsi="Times New Roman" w:cs="Times New Roman"/>
          <w:b/>
          <w:bCs/>
          <w:color w:val="000000" w:themeColor="text1"/>
          <w:sz w:val="24"/>
          <w:szCs w:val="24"/>
        </w:rPr>
      </w:pPr>
      <w:bookmarkStart w:id="19" w:name="_Toc99805871"/>
      <w:r w:rsidRPr="00992C0A">
        <w:rPr>
          <w:rFonts w:ascii="Times New Roman" w:hAnsi="Times New Roman" w:cs="Times New Roman"/>
          <w:b/>
          <w:bCs/>
          <w:color w:val="000000" w:themeColor="text1"/>
          <w:sz w:val="24"/>
          <w:szCs w:val="24"/>
        </w:rPr>
        <w:t>Artículo 11: Del Objetivo</w:t>
      </w:r>
      <w:bookmarkEnd w:id="19"/>
    </w:p>
    <w:p w14:paraId="4E8465A4" w14:textId="0AE61A96" w:rsidR="006C7FD7" w:rsidRPr="00673C13" w:rsidRDefault="009C3C83" w:rsidP="00673C13">
      <w:pPr>
        <w:pStyle w:val="Sinespaciado"/>
        <w:jc w:val="both"/>
        <w:rPr>
          <w:rFonts w:ascii="Times New Roman" w:hAnsi="Times New Roman" w:cs="Times New Roman"/>
        </w:rPr>
      </w:pPr>
      <w:r w:rsidRPr="00673C13">
        <w:rPr>
          <w:rFonts w:ascii="Times New Roman" w:hAnsi="Times New Roman" w:cs="Times New Roman"/>
        </w:rPr>
        <w:t xml:space="preserve">Proporcionar formación </w:t>
      </w:r>
      <w:r w:rsidR="00711BC3" w:rsidRPr="00673C13">
        <w:rPr>
          <w:rFonts w:ascii="Times New Roman" w:hAnsi="Times New Roman" w:cs="Times New Roman"/>
        </w:rPr>
        <w:t xml:space="preserve">técnica </w:t>
      </w:r>
      <w:r w:rsidRPr="00673C13">
        <w:rPr>
          <w:rFonts w:ascii="Times New Roman" w:hAnsi="Times New Roman" w:cs="Times New Roman"/>
        </w:rPr>
        <w:t>superior en las distintas áreas de la ciencia, tecnología, las artes y las humanidades.</w:t>
      </w:r>
    </w:p>
    <w:p w14:paraId="483C1679" w14:textId="77777777" w:rsidR="00527A79" w:rsidRPr="00673C13" w:rsidRDefault="00527A79" w:rsidP="00673C13">
      <w:pPr>
        <w:pStyle w:val="Sinespaciado"/>
        <w:jc w:val="both"/>
        <w:rPr>
          <w:rFonts w:ascii="Times New Roman" w:hAnsi="Times New Roman" w:cs="Times New Roman"/>
        </w:rPr>
      </w:pPr>
      <w:r w:rsidRPr="00673C13">
        <w:rPr>
          <w:rFonts w:ascii="Times New Roman" w:hAnsi="Times New Roman" w:cs="Times New Roman"/>
        </w:rPr>
        <w:lastRenderedPageBreak/>
        <w:t>Prepararlos para participar en la solución de problemas vinculados a campos del conocimiento de diversas disciplinas</w:t>
      </w:r>
    </w:p>
    <w:p w14:paraId="44370E40" w14:textId="77777777" w:rsidR="006C7FD7" w:rsidRPr="00673C13" w:rsidRDefault="009C3C83" w:rsidP="00673C13">
      <w:pPr>
        <w:pStyle w:val="Sinespaciado"/>
        <w:jc w:val="both"/>
        <w:rPr>
          <w:rFonts w:ascii="Times New Roman" w:hAnsi="Times New Roman" w:cs="Times New Roman"/>
        </w:rPr>
      </w:pPr>
      <w:r w:rsidRPr="00673C13">
        <w:rPr>
          <w:rFonts w:ascii="Times New Roman" w:hAnsi="Times New Roman" w:cs="Times New Roman"/>
        </w:rPr>
        <w:t>Formar profesionales en áreas específicas del desempeño humano, a corto y mediano plazo, que les capacite para ingresar en el sector productivo.</w:t>
      </w:r>
    </w:p>
    <w:p w14:paraId="0F2A957B" w14:textId="7296E131" w:rsidR="006C7FD7" w:rsidRPr="00673C13" w:rsidRDefault="009C3C83" w:rsidP="00673C13">
      <w:pPr>
        <w:pStyle w:val="Sinespaciado"/>
        <w:jc w:val="both"/>
        <w:rPr>
          <w:rFonts w:ascii="Times New Roman" w:hAnsi="Times New Roman" w:cs="Times New Roman"/>
        </w:rPr>
      </w:pPr>
      <w:r w:rsidRPr="00673C13">
        <w:rPr>
          <w:rFonts w:ascii="Times New Roman" w:hAnsi="Times New Roman" w:cs="Times New Roman"/>
        </w:rPr>
        <w:t>Articular la Educación</w:t>
      </w:r>
      <w:r w:rsidR="00711BC3" w:rsidRPr="00673C13">
        <w:rPr>
          <w:rFonts w:ascii="Times New Roman" w:hAnsi="Times New Roman" w:cs="Times New Roman"/>
        </w:rPr>
        <w:t xml:space="preserve"> Técnica Superior</w:t>
      </w:r>
      <w:r w:rsidRPr="00673C13">
        <w:rPr>
          <w:rFonts w:ascii="Times New Roman" w:hAnsi="Times New Roman" w:cs="Times New Roman"/>
        </w:rPr>
        <w:t xml:space="preserve"> con los diferentes niveles que integran el Sistema Educativo.</w:t>
      </w:r>
    </w:p>
    <w:p w14:paraId="6FB53632" w14:textId="4548B17A" w:rsidR="006C7FD7" w:rsidRPr="00673C13" w:rsidRDefault="009C3C83" w:rsidP="00673C13">
      <w:pPr>
        <w:pStyle w:val="Sinespaciado"/>
        <w:jc w:val="both"/>
        <w:rPr>
          <w:rFonts w:ascii="Times New Roman" w:hAnsi="Times New Roman" w:cs="Times New Roman"/>
        </w:rPr>
      </w:pPr>
      <w:r w:rsidRPr="00673C13">
        <w:rPr>
          <w:rFonts w:ascii="Times New Roman" w:hAnsi="Times New Roman" w:cs="Times New Roman"/>
        </w:rPr>
        <w:t xml:space="preserve">Articular la Educación </w:t>
      </w:r>
      <w:r w:rsidR="00711BC3" w:rsidRPr="00673C13">
        <w:rPr>
          <w:rFonts w:ascii="Times New Roman" w:hAnsi="Times New Roman" w:cs="Times New Roman"/>
        </w:rPr>
        <w:t xml:space="preserve">Técnica </w:t>
      </w:r>
      <w:r w:rsidRPr="00673C13">
        <w:rPr>
          <w:rFonts w:ascii="Times New Roman" w:hAnsi="Times New Roman" w:cs="Times New Roman"/>
        </w:rPr>
        <w:t>Superior con los diferentes sectores del sistema productivo y laboral del país.</w:t>
      </w:r>
    </w:p>
    <w:p w14:paraId="15ED03F1" w14:textId="77777777" w:rsidR="009C3C83" w:rsidRPr="00673C13" w:rsidRDefault="009C3C83" w:rsidP="00673C13">
      <w:pPr>
        <w:pStyle w:val="Sinespaciado"/>
        <w:jc w:val="both"/>
        <w:rPr>
          <w:rFonts w:ascii="Times New Roman" w:hAnsi="Times New Roman" w:cs="Times New Roman"/>
        </w:rPr>
      </w:pPr>
      <w:r w:rsidRPr="00673C13">
        <w:rPr>
          <w:rFonts w:ascii="Times New Roman" w:hAnsi="Times New Roman" w:cs="Times New Roman"/>
        </w:rPr>
        <w:t>Ofrecer la respuesta a los egresados del Segundo Nivel de Enseñanza que se enfrentan a la necesidad de capacitación rápida para desempeñarse en una actividad productiva</w:t>
      </w:r>
    </w:p>
    <w:p w14:paraId="40BCFE0E" w14:textId="77777777" w:rsidR="006F1F7E" w:rsidRPr="00992C0A" w:rsidRDefault="00571019" w:rsidP="00992C0A">
      <w:pPr>
        <w:pStyle w:val="Ttulo1"/>
        <w:spacing w:before="0" w:line="240" w:lineRule="auto"/>
        <w:jc w:val="center"/>
        <w:rPr>
          <w:rFonts w:ascii="Times New Roman" w:hAnsi="Times New Roman" w:cs="Times New Roman"/>
          <w:b/>
          <w:bCs/>
          <w:color w:val="000000" w:themeColor="text1"/>
          <w:sz w:val="24"/>
          <w:szCs w:val="24"/>
        </w:rPr>
      </w:pPr>
      <w:bookmarkStart w:id="20" w:name="_Toc99805872"/>
      <w:r w:rsidRPr="00992C0A">
        <w:rPr>
          <w:rFonts w:ascii="Times New Roman" w:hAnsi="Times New Roman" w:cs="Times New Roman"/>
          <w:b/>
          <w:bCs/>
          <w:color w:val="000000" w:themeColor="text1"/>
          <w:sz w:val="24"/>
          <w:szCs w:val="24"/>
        </w:rPr>
        <w:t>Artículo 12:</w:t>
      </w:r>
      <w:r w:rsidR="006F1F7E" w:rsidRPr="00992C0A">
        <w:rPr>
          <w:rFonts w:ascii="Times New Roman" w:hAnsi="Times New Roman" w:cs="Times New Roman"/>
          <w:b/>
          <w:bCs/>
          <w:color w:val="000000" w:themeColor="text1"/>
          <w:sz w:val="24"/>
          <w:szCs w:val="24"/>
        </w:rPr>
        <w:t xml:space="preserve"> De los Principios</w:t>
      </w:r>
      <w:bookmarkEnd w:id="20"/>
    </w:p>
    <w:p w14:paraId="2D6B4032" w14:textId="6A8E2541" w:rsidR="00A04E70" w:rsidRPr="00673C13" w:rsidRDefault="00A04E70" w:rsidP="00673C13">
      <w:pPr>
        <w:pStyle w:val="Sinespaciado"/>
        <w:jc w:val="both"/>
        <w:rPr>
          <w:rFonts w:ascii="Times New Roman" w:hAnsi="Times New Roman" w:cs="Times New Roman"/>
        </w:rPr>
      </w:pPr>
      <w:r w:rsidRPr="00673C13">
        <w:rPr>
          <w:rFonts w:ascii="Times New Roman" w:hAnsi="Times New Roman" w:cs="Times New Roman"/>
        </w:rPr>
        <w:t xml:space="preserve">Los principios que rigen el </w:t>
      </w:r>
      <w:r w:rsidR="00197EBB" w:rsidRPr="00673C13">
        <w:rPr>
          <w:rFonts w:ascii="Times New Roman" w:hAnsi="Times New Roman" w:cs="Times New Roman"/>
        </w:rPr>
        <w:t xml:space="preserve">INSTITUTO SUPERIOR TECNOLÓGICO DEL CLAUSTRO GÓMEZ </w:t>
      </w:r>
      <w:r w:rsidRPr="00673C13">
        <w:rPr>
          <w:rFonts w:ascii="Times New Roman" w:hAnsi="Times New Roman" w:cs="Times New Roman"/>
        </w:rPr>
        <w:t>son la democracia participativa y protagónica, la responsabilidad y corresponsabilidad, la justicia e igualdad social, la formación para la independencia, la libertad y emancipación, la cultura para la paz, el desarrollo de la conciencia social, el respeto a los derechos humanos, la equidad e inclusión, la sustentabilidad, la igualdad de género, la identidad nacional, la lealtad a la patria, la defensa de la integridad territorial, la soberanía nacional e Internacional, integración latinoamericana y caribeña, el respeto a la autodeterminación de los pueblos y la suprema felicidad social para el vivir bien.</w:t>
      </w:r>
    </w:p>
    <w:p w14:paraId="06BD818B" w14:textId="7AC6941B" w:rsidR="00A632CD" w:rsidRPr="00673C13" w:rsidRDefault="002F2D88" w:rsidP="00673C13">
      <w:pPr>
        <w:pStyle w:val="Sinespaciado"/>
        <w:jc w:val="both"/>
        <w:rPr>
          <w:rFonts w:ascii="Times New Roman" w:hAnsi="Times New Roman" w:cs="Times New Roman"/>
        </w:rPr>
      </w:pPr>
      <w:r w:rsidRPr="00673C13">
        <w:rPr>
          <w:rFonts w:ascii="Times New Roman" w:hAnsi="Times New Roman" w:cs="Times New Roman"/>
        </w:rPr>
        <w:t xml:space="preserve">El </w:t>
      </w:r>
      <w:r w:rsidR="00197EBB" w:rsidRPr="00673C13">
        <w:rPr>
          <w:rFonts w:ascii="Times New Roman" w:hAnsi="Times New Roman" w:cs="Times New Roman"/>
        </w:rPr>
        <w:t xml:space="preserve">INSTITUTO SUPERIOR TECNOLÓGICO DEL CLAUSTRO GÓMEZ </w:t>
      </w:r>
      <w:r w:rsidR="00496D28" w:rsidRPr="00673C13">
        <w:rPr>
          <w:rFonts w:ascii="Times New Roman" w:hAnsi="Times New Roman" w:cs="Times New Roman"/>
        </w:rPr>
        <w:t xml:space="preserve">basándose en los principios Constitucionales establece que “Toda persona tiene derecho a una educación integral de calidad, permanente en igualdad de condiciones y oportunidades sin más limitaciones que las derivadas de sus aptitudes, vocación y aspiraciones, la educación es obligatoria en todos sus niveles desde el maternal hasta el nivel medio diversificado...” Por lo que el Instituto </w:t>
      </w:r>
      <w:r w:rsidR="00862FF0" w:rsidRPr="00673C13">
        <w:rPr>
          <w:rFonts w:ascii="Times New Roman" w:hAnsi="Times New Roman" w:cs="Times New Roman"/>
        </w:rPr>
        <w:t>trabaja bajo el enfoque de una evaluación continua, con el fin de que el estudiante se mantenga interesado en el aprendizaje y estudio, para avanzar en su crecimiento profesional.</w:t>
      </w:r>
    </w:p>
    <w:p w14:paraId="2F2CBC3B" w14:textId="77777777" w:rsidR="00197EBB" w:rsidRPr="00673C13" w:rsidRDefault="00197EBB" w:rsidP="00673C13">
      <w:pPr>
        <w:pStyle w:val="Sinespaciado"/>
        <w:jc w:val="both"/>
        <w:rPr>
          <w:rFonts w:ascii="Times New Roman" w:hAnsi="Times New Roman" w:cs="Times New Roman"/>
        </w:rPr>
      </w:pPr>
    </w:p>
    <w:p w14:paraId="2F1F5B9B" w14:textId="4B284268" w:rsidR="00571019" w:rsidRPr="00992C0A" w:rsidRDefault="006F1F7E" w:rsidP="00992C0A">
      <w:pPr>
        <w:pStyle w:val="Ttulo1"/>
        <w:spacing w:before="0" w:line="240" w:lineRule="auto"/>
        <w:jc w:val="center"/>
        <w:rPr>
          <w:rFonts w:ascii="Times New Roman" w:hAnsi="Times New Roman" w:cs="Times New Roman"/>
          <w:b/>
          <w:bCs/>
          <w:color w:val="000000" w:themeColor="text1"/>
          <w:sz w:val="24"/>
          <w:szCs w:val="24"/>
        </w:rPr>
      </w:pPr>
      <w:bookmarkStart w:id="21" w:name="_Toc99805873"/>
      <w:r w:rsidRPr="00992C0A">
        <w:rPr>
          <w:rFonts w:ascii="Times New Roman" w:hAnsi="Times New Roman" w:cs="Times New Roman"/>
          <w:b/>
          <w:bCs/>
          <w:color w:val="000000" w:themeColor="text1"/>
          <w:sz w:val="24"/>
          <w:szCs w:val="24"/>
        </w:rPr>
        <w:t>TÍTULO</w:t>
      </w:r>
      <w:r w:rsidR="00673C13" w:rsidRPr="00992C0A">
        <w:rPr>
          <w:rFonts w:ascii="Times New Roman" w:hAnsi="Times New Roman" w:cs="Times New Roman"/>
          <w:b/>
          <w:bCs/>
          <w:color w:val="000000" w:themeColor="text1"/>
          <w:sz w:val="24"/>
          <w:szCs w:val="24"/>
        </w:rPr>
        <w:t xml:space="preserve"> II</w:t>
      </w:r>
      <w:bookmarkEnd w:id="21"/>
    </w:p>
    <w:p w14:paraId="610A264B" w14:textId="77777777" w:rsidR="006F1F7E" w:rsidRPr="00992C0A" w:rsidRDefault="006F1F7E" w:rsidP="00992C0A">
      <w:pPr>
        <w:pStyle w:val="Ttulo1"/>
        <w:spacing w:before="0" w:line="240" w:lineRule="auto"/>
        <w:jc w:val="center"/>
        <w:rPr>
          <w:rFonts w:ascii="Times New Roman" w:hAnsi="Times New Roman" w:cs="Times New Roman"/>
          <w:b/>
          <w:bCs/>
          <w:color w:val="000000" w:themeColor="text1"/>
          <w:sz w:val="24"/>
          <w:szCs w:val="24"/>
        </w:rPr>
      </w:pPr>
      <w:bookmarkStart w:id="22" w:name="_Toc99805874"/>
      <w:r w:rsidRPr="00992C0A">
        <w:rPr>
          <w:rFonts w:ascii="Times New Roman" w:hAnsi="Times New Roman" w:cs="Times New Roman"/>
          <w:b/>
          <w:bCs/>
          <w:color w:val="000000" w:themeColor="text1"/>
          <w:sz w:val="24"/>
          <w:szCs w:val="24"/>
        </w:rPr>
        <w:t>DEL DESARROLLO ACADÉMICO</w:t>
      </w:r>
      <w:bookmarkEnd w:id="22"/>
    </w:p>
    <w:p w14:paraId="5D6BF50B" w14:textId="77777777" w:rsidR="006F1F7E" w:rsidRPr="00992C0A" w:rsidRDefault="006F1F7E" w:rsidP="00992C0A">
      <w:pPr>
        <w:pStyle w:val="Ttulo1"/>
        <w:spacing w:before="0" w:line="240" w:lineRule="auto"/>
        <w:jc w:val="center"/>
        <w:rPr>
          <w:rFonts w:ascii="Times New Roman" w:hAnsi="Times New Roman" w:cs="Times New Roman"/>
          <w:b/>
          <w:bCs/>
          <w:color w:val="000000" w:themeColor="text1"/>
          <w:sz w:val="24"/>
          <w:szCs w:val="24"/>
        </w:rPr>
      </w:pPr>
      <w:bookmarkStart w:id="23" w:name="_Toc99805875"/>
      <w:r w:rsidRPr="00992C0A">
        <w:rPr>
          <w:rFonts w:ascii="Times New Roman" w:hAnsi="Times New Roman" w:cs="Times New Roman"/>
          <w:b/>
          <w:bCs/>
          <w:color w:val="000000" w:themeColor="text1"/>
          <w:sz w:val="24"/>
          <w:szCs w:val="24"/>
        </w:rPr>
        <w:t>CAPÍTULO I</w:t>
      </w:r>
      <w:bookmarkEnd w:id="23"/>
    </w:p>
    <w:p w14:paraId="11A4931F" w14:textId="77777777" w:rsidR="006F1F7E" w:rsidRPr="00992C0A" w:rsidRDefault="006F1F7E" w:rsidP="00992C0A">
      <w:pPr>
        <w:pStyle w:val="Ttulo1"/>
        <w:spacing w:before="0" w:line="240" w:lineRule="auto"/>
        <w:jc w:val="center"/>
        <w:rPr>
          <w:rFonts w:ascii="Times New Roman" w:hAnsi="Times New Roman" w:cs="Times New Roman"/>
          <w:b/>
          <w:bCs/>
          <w:color w:val="000000" w:themeColor="text1"/>
          <w:sz w:val="24"/>
          <w:szCs w:val="24"/>
        </w:rPr>
      </w:pPr>
      <w:bookmarkStart w:id="24" w:name="_Toc99805876"/>
      <w:r w:rsidRPr="00992C0A">
        <w:rPr>
          <w:rFonts w:ascii="Times New Roman" w:hAnsi="Times New Roman" w:cs="Times New Roman"/>
          <w:b/>
          <w:bCs/>
          <w:color w:val="000000" w:themeColor="text1"/>
          <w:sz w:val="24"/>
          <w:szCs w:val="24"/>
        </w:rPr>
        <w:t>PROCESO DE ADMISIÓN, MATRÍCULA, EVALUACIÓN, PROMOCIÓN, PERFIL DEL ESTUDIANTE</w:t>
      </w:r>
      <w:bookmarkEnd w:id="24"/>
    </w:p>
    <w:p w14:paraId="71ACC3DB" w14:textId="77777777" w:rsidR="006F1F7E" w:rsidRPr="00992C0A" w:rsidRDefault="006F1F7E" w:rsidP="00992C0A">
      <w:pPr>
        <w:pStyle w:val="Ttulo1"/>
        <w:spacing w:before="0" w:line="240" w:lineRule="auto"/>
        <w:jc w:val="center"/>
        <w:rPr>
          <w:rFonts w:ascii="Times New Roman" w:hAnsi="Times New Roman" w:cs="Times New Roman"/>
          <w:b/>
          <w:bCs/>
          <w:color w:val="000000" w:themeColor="text1"/>
          <w:sz w:val="24"/>
          <w:szCs w:val="24"/>
        </w:rPr>
      </w:pPr>
      <w:bookmarkStart w:id="25" w:name="_Toc99805877"/>
      <w:r w:rsidRPr="00992C0A">
        <w:rPr>
          <w:rFonts w:ascii="Times New Roman" w:hAnsi="Times New Roman" w:cs="Times New Roman"/>
          <w:b/>
          <w:bCs/>
          <w:color w:val="000000" w:themeColor="text1"/>
          <w:sz w:val="24"/>
          <w:szCs w:val="24"/>
        </w:rPr>
        <w:t>Artículo 13: De la Admisión de los Estudiantes</w:t>
      </w:r>
      <w:bookmarkEnd w:id="25"/>
    </w:p>
    <w:p w14:paraId="0BE2A039" w14:textId="7ECA6735" w:rsidR="00044808" w:rsidRPr="00673C13" w:rsidRDefault="009C3C83" w:rsidP="00673C13">
      <w:pPr>
        <w:pStyle w:val="Sinespaciado"/>
        <w:jc w:val="both"/>
        <w:rPr>
          <w:rFonts w:ascii="Times New Roman" w:hAnsi="Times New Roman" w:cs="Times New Roman"/>
        </w:rPr>
      </w:pPr>
      <w:r w:rsidRPr="00673C13">
        <w:rPr>
          <w:rFonts w:ascii="Times New Roman" w:hAnsi="Times New Roman" w:cs="Times New Roman"/>
        </w:rPr>
        <w:t>Para efectos del presente reglamento, se entiende por ingreso el proceso de admisión que realiza tod</w:t>
      </w:r>
      <w:r w:rsidR="00711BC3" w:rsidRPr="00673C13">
        <w:rPr>
          <w:rFonts w:ascii="Times New Roman" w:hAnsi="Times New Roman" w:cs="Times New Roman"/>
        </w:rPr>
        <w:t>a persona</w:t>
      </w:r>
      <w:r w:rsidRPr="00673C13">
        <w:rPr>
          <w:rFonts w:ascii="Times New Roman" w:hAnsi="Times New Roman" w:cs="Times New Roman"/>
        </w:rPr>
        <w:t xml:space="preserve"> que aspira a ser estudiante del</w:t>
      </w:r>
      <w:r w:rsidR="008A595C" w:rsidRPr="00673C13">
        <w:rPr>
          <w:rFonts w:ascii="Times New Roman" w:hAnsi="Times New Roman" w:cs="Times New Roman"/>
        </w:rPr>
        <w:t xml:space="preserve"> </w:t>
      </w:r>
      <w:r w:rsidR="00197EBB" w:rsidRPr="00673C13">
        <w:rPr>
          <w:rFonts w:ascii="Times New Roman" w:hAnsi="Times New Roman" w:cs="Times New Roman"/>
        </w:rPr>
        <w:t>INSTITUTO SUPERIOR TECNOLÓGICO DEL CLAUSTRO GÓMEZ</w:t>
      </w:r>
      <w:r w:rsidRPr="00673C13">
        <w:rPr>
          <w:rFonts w:ascii="Times New Roman" w:hAnsi="Times New Roman" w:cs="Times New Roman"/>
        </w:rPr>
        <w:t xml:space="preserve">, previo cumplimiento de los requisitos y condiciones establecidas en la convocatoria correspondiente para adquirir tal carácter, de acuerdo al programa académico al que desea acceder. </w:t>
      </w:r>
    </w:p>
    <w:p w14:paraId="10296155" w14:textId="5683912C" w:rsidR="009C3C83" w:rsidRPr="00673C13" w:rsidRDefault="009C3C83" w:rsidP="00673C13">
      <w:pPr>
        <w:pStyle w:val="Sinespaciado"/>
        <w:jc w:val="both"/>
        <w:rPr>
          <w:rFonts w:ascii="Times New Roman" w:hAnsi="Times New Roman" w:cs="Times New Roman"/>
        </w:rPr>
      </w:pPr>
      <w:r w:rsidRPr="00673C13">
        <w:rPr>
          <w:rFonts w:ascii="Times New Roman" w:hAnsi="Times New Roman" w:cs="Times New Roman"/>
        </w:rPr>
        <w:t xml:space="preserve">El </w:t>
      </w:r>
      <w:r w:rsidR="00197EBB" w:rsidRPr="00673C13">
        <w:rPr>
          <w:rFonts w:ascii="Times New Roman" w:hAnsi="Times New Roman" w:cs="Times New Roman"/>
        </w:rPr>
        <w:t xml:space="preserve">INSTITUTO SUPERIOR TECNOLÓGICO DEL CLAUSTRO GÓMEZ </w:t>
      </w:r>
      <w:r w:rsidRPr="00673C13">
        <w:rPr>
          <w:rFonts w:ascii="Times New Roman" w:hAnsi="Times New Roman" w:cs="Times New Roman"/>
        </w:rPr>
        <w:t>emitirá y publicará las convocatorias de ingreso para cada programa educativo conforme a su calendario académico, en las cuales se señalarán los requisitos y el procedimiento de ingreso a seguir</w:t>
      </w:r>
      <w:r w:rsidR="00044808" w:rsidRPr="00673C13">
        <w:rPr>
          <w:rFonts w:ascii="Times New Roman" w:hAnsi="Times New Roman" w:cs="Times New Roman"/>
        </w:rPr>
        <w:t xml:space="preserve">. </w:t>
      </w:r>
    </w:p>
    <w:p w14:paraId="1E87BD51" w14:textId="77777777" w:rsidR="00197356" w:rsidRPr="00673C13" w:rsidRDefault="009C3C83" w:rsidP="00673C13">
      <w:pPr>
        <w:pStyle w:val="Sinespaciado"/>
        <w:jc w:val="both"/>
        <w:rPr>
          <w:rFonts w:ascii="Times New Roman" w:hAnsi="Times New Roman" w:cs="Times New Roman"/>
        </w:rPr>
      </w:pPr>
      <w:r w:rsidRPr="00673C13">
        <w:rPr>
          <w:rFonts w:ascii="Times New Roman" w:hAnsi="Times New Roman" w:cs="Times New Roman"/>
        </w:rPr>
        <w:t>Los aspirantes que busquen ingresar a algún p</w:t>
      </w:r>
      <w:r w:rsidR="00197356" w:rsidRPr="00673C13">
        <w:rPr>
          <w:rFonts w:ascii="Times New Roman" w:hAnsi="Times New Roman" w:cs="Times New Roman"/>
        </w:rPr>
        <w:t>rograma académico en deberán p</w:t>
      </w:r>
      <w:r w:rsidRPr="00673C13">
        <w:rPr>
          <w:rFonts w:ascii="Times New Roman" w:hAnsi="Times New Roman" w:cs="Times New Roman"/>
        </w:rPr>
        <w:t xml:space="preserve">resentar la siguiente documentación, en los términos establecidos en la convocatoria correspondiente para de cada programa educativo: </w:t>
      </w:r>
    </w:p>
    <w:p w14:paraId="5876922F" w14:textId="62AE26C4" w:rsidR="00197356" w:rsidRPr="00673C13" w:rsidRDefault="009C3C83" w:rsidP="00317032">
      <w:pPr>
        <w:pStyle w:val="Sinespaciado"/>
        <w:numPr>
          <w:ilvl w:val="0"/>
          <w:numId w:val="3"/>
        </w:numPr>
        <w:jc w:val="both"/>
        <w:rPr>
          <w:rFonts w:ascii="Times New Roman" w:hAnsi="Times New Roman" w:cs="Times New Roman"/>
        </w:rPr>
      </w:pPr>
      <w:r w:rsidRPr="00673C13">
        <w:rPr>
          <w:rFonts w:ascii="Times New Roman" w:hAnsi="Times New Roman" w:cs="Times New Roman"/>
        </w:rPr>
        <w:t>Copia</w:t>
      </w:r>
      <w:r w:rsidR="00197EBB" w:rsidRPr="00673C13">
        <w:rPr>
          <w:rFonts w:ascii="Times New Roman" w:hAnsi="Times New Roman" w:cs="Times New Roman"/>
        </w:rPr>
        <w:t xml:space="preserve"> simple de Título de Bachiller con originar para Cotejo</w:t>
      </w:r>
      <w:r w:rsidR="00197356" w:rsidRPr="00673C13">
        <w:rPr>
          <w:rFonts w:ascii="Times New Roman" w:hAnsi="Times New Roman" w:cs="Times New Roman"/>
        </w:rPr>
        <w:t>.</w:t>
      </w:r>
    </w:p>
    <w:p w14:paraId="57D2F308" w14:textId="2033BE51" w:rsidR="00197356" w:rsidRPr="00673C13" w:rsidRDefault="009C3C83" w:rsidP="00317032">
      <w:pPr>
        <w:pStyle w:val="Sinespaciado"/>
        <w:numPr>
          <w:ilvl w:val="0"/>
          <w:numId w:val="3"/>
        </w:numPr>
        <w:jc w:val="both"/>
        <w:rPr>
          <w:rFonts w:ascii="Times New Roman" w:hAnsi="Times New Roman" w:cs="Times New Roman"/>
        </w:rPr>
      </w:pPr>
      <w:r w:rsidRPr="00673C13">
        <w:rPr>
          <w:rFonts w:ascii="Times New Roman" w:hAnsi="Times New Roman" w:cs="Times New Roman"/>
        </w:rPr>
        <w:t>Copia</w:t>
      </w:r>
      <w:r w:rsidR="00197EBB" w:rsidRPr="00673C13">
        <w:rPr>
          <w:rFonts w:ascii="Times New Roman" w:hAnsi="Times New Roman" w:cs="Times New Roman"/>
        </w:rPr>
        <w:t xml:space="preserve"> de créditos de Bachiller con original para Cotejo</w:t>
      </w:r>
      <w:r w:rsidR="00197356" w:rsidRPr="00673C13">
        <w:rPr>
          <w:rFonts w:ascii="Times New Roman" w:hAnsi="Times New Roman" w:cs="Times New Roman"/>
        </w:rPr>
        <w:t>.</w:t>
      </w:r>
    </w:p>
    <w:p w14:paraId="18D43BE3" w14:textId="77777777" w:rsidR="00197EBB" w:rsidRPr="00673C13" w:rsidRDefault="00197EBB" w:rsidP="00317032">
      <w:pPr>
        <w:pStyle w:val="Sinespaciado"/>
        <w:numPr>
          <w:ilvl w:val="0"/>
          <w:numId w:val="3"/>
        </w:numPr>
        <w:jc w:val="both"/>
        <w:rPr>
          <w:rFonts w:ascii="Times New Roman" w:hAnsi="Times New Roman" w:cs="Times New Roman"/>
        </w:rPr>
      </w:pPr>
      <w:r w:rsidRPr="00673C13">
        <w:rPr>
          <w:rFonts w:ascii="Times New Roman" w:hAnsi="Times New Roman" w:cs="Times New Roman"/>
        </w:rPr>
        <w:t>Copia de Cédula o Pasaporte con original para cotejo.</w:t>
      </w:r>
    </w:p>
    <w:p w14:paraId="5DC455A9" w14:textId="77777777" w:rsidR="00197EBB" w:rsidRPr="00673C13" w:rsidRDefault="00197EBB" w:rsidP="00317032">
      <w:pPr>
        <w:pStyle w:val="Sinespaciado"/>
        <w:numPr>
          <w:ilvl w:val="0"/>
          <w:numId w:val="3"/>
        </w:numPr>
        <w:jc w:val="both"/>
        <w:rPr>
          <w:rFonts w:ascii="Times New Roman" w:hAnsi="Times New Roman" w:cs="Times New Roman"/>
        </w:rPr>
      </w:pPr>
      <w:r w:rsidRPr="00673C13">
        <w:rPr>
          <w:rFonts w:ascii="Times New Roman" w:hAnsi="Times New Roman" w:cs="Times New Roman"/>
        </w:rPr>
        <w:t>2 fotografías tamaño.</w:t>
      </w:r>
    </w:p>
    <w:p w14:paraId="7035F152" w14:textId="35E65A6F" w:rsidR="00197356" w:rsidRPr="00673C13" w:rsidRDefault="00197EBB" w:rsidP="00317032">
      <w:pPr>
        <w:pStyle w:val="Sinespaciado"/>
        <w:numPr>
          <w:ilvl w:val="0"/>
          <w:numId w:val="3"/>
        </w:numPr>
        <w:jc w:val="both"/>
        <w:rPr>
          <w:rFonts w:ascii="Times New Roman" w:hAnsi="Times New Roman" w:cs="Times New Roman"/>
        </w:rPr>
      </w:pPr>
      <w:r w:rsidRPr="00673C13">
        <w:rPr>
          <w:rFonts w:ascii="Times New Roman" w:hAnsi="Times New Roman" w:cs="Times New Roman"/>
        </w:rPr>
        <w:t>Llenar planilla de ingreso online o física en la oficina</w:t>
      </w:r>
      <w:r w:rsidR="00197356" w:rsidRPr="00673C13">
        <w:rPr>
          <w:rFonts w:ascii="Times New Roman" w:hAnsi="Times New Roman" w:cs="Times New Roman"/>
        </w:rPr>
        <w:t>.</w:t>
      </w:r>
    </w:p>
    <w:p w14:paraId="612829AA" w14:textId="5D6FD2FC" w:rsidR="00711BC3" w:rsidRPr="00673C13" w:rsidRDefault="00711BC3" w:rsidP="00673C13">
      <w:pPr>
        <w:pStyle w:val="Sinespaciado"/>
        <w:jc w:val="both"/>
        <w:rPr>
          <w:rFonts w:ascii="Times New Roman" w:hAnsi="Times New Roman" w:cs="Times New Roman"/>
          <w:bCs/>
          <w:i/>
          <w:iCs/>
        </w:rPr>
      </w:pPr>
      <w:r w:rsidRPr="00673C13">
        <w:rPr>
          <w:rFonts w:ascii="Times New Roman" w:hAnsi="Times New Roman" w:cs="Times New Roman"/>
          <w:bCs/>
          <w:i/>
          <w:iCs/>
        </w:rPr>
        <w:t>(Los estudiantes con documentos extranjeros deberán apostillar los mismos con la Apostilla de la Haya en los Países en Convenio o bien por medio de Legalización Consular y realizar trámite de revalidación en el Ministerio de Educación)</w:t>
      </w:r>
    </w:p>
    <w:p w14:paraId="6E1B5BA4" w14:textId="77777777" w:rsidR="00197356" w:rsidRPr="00673C13" w:rsidRDefault="009C3C83" w:rsidP="00673C13">
      <w:pPr>
        <w:pStyle w:val="Sinespaciado"/>
        <w:jc w:val="both"/>
        <w:rPr>
          <w:rFonts w:ascii="Times New Roman" w:hAnsi="Times New Roman" w:cs="Times New Roman"/>
        </w:rPr>
      </w:pPr>
      <w:r w:rsidRPr="00673C13">
        <w:rPr>
          <w:rFonts w:ascii="Times New Roman" w:hAnsi="Times New Roman" w:cs="Times New Roman"/>
        </w:rPr>
        <w:lastRenderedPageBreak/>
        <w:t>En caso de no presentar en su totalidad la docume</w:t>
      </w:r>
      <w:r w:rsidR="00197356" w:rsidRPr="00673C13">
        <w:rPr>
          <w:rFonts w:ascii="Times New Roman" w:hAnsi="Times New Roman" w:cs="Times New Roman"/>
        </w:rPr>
        <w:t xml:space="preserve">ntación señalada </w:t>
      </w:r>
      <w:r w:rsidRPr="00673C13">
        <w:rPr>
          <w:rFonts w:ascii="Times New Roman" w:hAnsi="Times New Roman" w:cs="Times New Roman"/>
        </w:rPr>
        <w:t xml:space="preserve">en los plazos fijados en la convocatoria correspondiente, se tendrá por anulada la inscripción del aspirante. </w:t>
      </w:r>
    </w:p>
    <w:p w14:paraId="2A978556" w14:textId="0F429D68" w:rsidR="00197356" w:rsidRPr="00673C13" w:rsidRDefault="009C3C83" w:rsidP="00673C13">
      <w:pPr>
        <w:pStyle w:val="Sinespaciado"/>
        <w:jc w:val="both"/>
        <w:rPr>
          <w:rFonts w:ascii="Times New Roman" w:hAnsi="Times New Roman" w:cs="Times New Roman"/>
        </w:rPr>
      </w:pPr>
      <w:r w:rsidRPr="00673C13">
        <w:rPr>
          <w:rFonts w:ascii="Times New Roman" w:hAnsi="Times New Roman" w:cs="Times New Roman"/>
        </w:rPr>
        <w:t xml:space="preserve">Los aspirantes que deseen cursar un programa educativo impartido </w:t>
      </w:r>
      <w:r w:rsidR="00197EBB" w:rsidRPr="00673C13">
        <w:rPr>
          <w:rFonts w:ascii="Times New Roman" w:hAnsi="Times New Roman" w:cs="Times New Roman"/>
        </w:rPr>
        <w:t>INSTITUTO SUPERIOR TECNOLÓGICO DEL CLAUSTRO GÓMEZ</w:t>
      </w:r>
      <w:r w:rsidRPr="00673C13">
        <w:rPr>
          <w:rFonts w:ascii="Times New Roman" w:hAnsi="Times New Roman" w:cs="Times New Roman"/>
        </w:rPr>
        <w:t xml:space="preserve"> deberán haber concluido sus estudios de </w:t>
      </w:r>
      <w:r w:rsidR="00197EBB" w:rsidRPr="00673C13">
        <w:rPr>
          <w:rFonts w:ascii="Times New Roman" w:hAnsi="Times New Roman" w:cs="Times New Roman"/>
        </w:rPr>
        <w:t xml:space="preserve">Bachillerato o su </w:t>
      </w:r>
      <w:r w:rsidRPr="00673C13">
        <w:rPr>
          <w:rFonts w:ascii="Times New Roman" w:hAnsi="Times New Roman" w:cs="Times New Roman"/>
        </w:rPr>
        <w:t>equivalente</w:t>
      </w:r>
      <w:r w:rsidR="00197EBB" w:rsidRPr="00673C13">
        <w:rPr>
          <w:rFonts w:ascii="Times New Roman" w:hAnsi="Times New Roman" w:cs="Times New Roman"/>
        </w:rPr>
        <w:t xml:space="preserve"> en el extranjero</w:t>
      </w:r>
      <w:r w:rsidRPr="00673C13">
        <w:rPr>
          <w:rFonts w:ascii="Times New Roman" w:hAnsi="Times New Roman" w:cs="Times New Roman"/>
        </w:rPr>
        <w:t xml:space="preserve"> y cumplir con los demás requisitos de ingreso a que se refiere el artículo anterior. </w:t>
      </w:r>
    </w:p>
    <w:p w14:paraId="11E2F74E" w14:textId="6FC122C3" w:rsidR="009C3C83" w:rsidRPr="00673C13" w:rsidRDefault="009C3C83" w:rsidP="00673C13">
      <w:pPr>
        <w:pStyle w:val="Sinespaciado"/>
        <w:jc w:val="both"/>
        <w:rPr>
          <w:rFonts w:ascii="Times New Roman" w:hAnsi="Times New Roman" w:cs="Times New Roman"/>
        </w:rPr>
      </w:pPr>
      <w:r w:rsidRPr="00673C13">
        <w:rPr>
          <w:rFonts w:ascii="Times New Roman" w:hAnsi="Times New Roman" w:cs="Times New Roman"/>
        </w:rPr>
        <w:t xml:space="preserve">Los estudiantes deberán cubrir el perfil de ingreso establecido en la convocatoria correspondiente para cada programa educativo y presentar los documentos solicitados en la misma, para crear su expediente escolar. Es responsabilidad de cada aspirante la veracidad de la información y la validez de la documentación presentada, asumiendo las consecuencias legales que pudieren derivarse de su falsedad o irregularidad y estando sujeto a la anulación de su solicitud o, en su caso, expulsión del programa educativo, eximiendo al </w:t>
      </w:r>
      <w:r w:rsidR="00197EBB" w:rsidRPr="00673C13">
        <w:rPr>
          <w:rFonts w:ascii="Times New Roman" w:hAnsi="Times New Roman" w:cs="Times New Roman"/>
        </w:rPr>
        <w:t xml:space="preserve">INSTITUTO SUPERIOR TECNOLÓGICO DEL CLAUSTRO GÓMEZ </w:t>
      </w:r>
      <w:r w:rsidRPr="00673C13">
        <w:rPr>
          <w:rFonts w:ascii="Times New Roman" w:hAnsi="Times New Roman" w:cs="Times New Roman"/>
        </w:rPr>
        <w:t>de cualquier responsabilidad o rembolso del trámite de inscripción realizado.</w:t>
      </w:r>
    </w:p>
    <w:p w14:paraId="4B36349E" w14:textId="4315AE89" w:rsidR="00197356" w:rsidRPr="00673C13" w:rsidRDefault="00197EBB" w:rsidP="00673C13">
      <w:pPr>
        <w:pStyle w:val="Sinespaciado"/>
        <w:jc w:val="both"/>
        <w:rPr>
          <w:rFonts w:ascii="Times New Roman" w:hAnsi="Times New Roman" w:cs="Times New Roman"/>
        </w:rPr>
      </w:pPr>
      <w:r w:rsidRPr="00673C13">
        <w:rPr>
          <w:rFonts w:ascii="Times New Roman" w:hAnsi="Times New Roman" w:cs="Times New Roman"/>
        </w:rPr>
        <w:t xml:space="preserve">INSTITUTO SUPERIOR TECNOLÓGICO DEL CLAUSTRO GÓMEZ </w:t>
      </w:r>
      <w:r w:rsidR="009C3C83" w:rsidRPr="00673C13">
        <w:rPr>
          <w:rFonts w:ascii="Times New Roman" w:hAnsi="Times New Roman" w:cs="Times New Roman"/>
        </w:rPr>
        <w:t xml:space="preserve">Pública procederá a formalizar el proceso de inscripción una vez que el aspirante cumpla con los requisitos y entregue de manera completa la documentación que sea requerida para acceder al programa educativo en tiempo y forma. </w:t>
      </w:r>
    </w:p>
    <w:p w14:paraId="798D5D99" w14:textId="79588484" w:rsidR="00197356" w:rsidRPr="00673C13" w:rsidRDefault="009C3C83" w:rsidP="00673C13">
      <w:pPr>
        <w:pStyle w:val="Sinespaciado"/>
        <w:jc w:val="both"/>
        <w:rPr>
          <w:rFonts w:ascii="Times New Roman" w:hAnsi="Times New Roman" w:cs="Times New Roman"/>
        </w:rPr>
      </w:pPr>
      <w:r w:rsidRPr="00673C13">
        <w:rPr>
          <w:rFonts w:ascii="Times New Roman" w:hAnsi="Times New Roman" w:cs="Times New Roman"/>
        </w:rPr>
        <w:t xml:space="preserve">El </w:t>
      </w:r>
      <w:r w:rsidR="00197EBB" w:rsidRPr="00673C13">
        <w:rPr>
          <w:rFonts w:ascii="Times New Roman" w:hAnsi="Times New Roman" w:cs="Times New Roman"/>
        </w:rPr>
        <w:t>INSTITUTO SUPERIOR TECNOLÓGICO DEL CLAUSTRO GÓMEZ</w:t>
      </w:r>
      <w:r w:rsidRPr="00673C13">
        <w:rPr>
          <w:rFonts w:ascii="Times New Roman" w:hAnsi="Times New Roman" w:cs="Times New Roman"/>
        </w:rPr>
        <w:t xml:space="preserve">, excepcionalmente podrá autorizar la inscripción de estudiantes que no dispongan de la totalidad de los documentos, siempre y cuando se comprometan a aportar los mismos dentro del plazo de hasta veinte días hábiles, previa autorización por el </w:t>
      </w:r>
      <w:r w:rsidR="006728D4" w:rsidRPr="00673C13">
        <w:rPr>
          <w:rFonts w:ascii="Times New Roman" w:hAnsi="Times New Roman" w:cs="Times New Roman"/>
        </w:rPr>
        <w:t>INSTITUTO SUPERIOR TECNOLÓGICO DEL CLAUSTRO GÓMEZ</w:t>
      </w:r>
      <w:r w:rsidRPr="00673C13">
        <w:rPr>
          <w:rFonts w:ascii="Times New Roman" w:hAnsi="Times New Roman" w:cs="Times New Roman"/>
        </w:rPr>
        <w:t xml:space="preserve">. La no aportación de la documentación dentro del plazo anterior conllevará la anulación de su inscripción y/o matricula, sin que ello suponga la devolución del trámite de inscripción realizado. </w:t>
      </w:r>
    </w:p>
    <w:p w14:paraId="3F4CAC5F" w14:textId="1D8E5F0B" w:rsidR="009C3C83" w:rsidRPr="00673C13" w:rsidRDefault="006728D4" w:rsidP="00673C13">
      <w:pPr>
        <w:pStyle w:val="Sinespaciado"/>
        <w:jc w:val="both"/>
        <w:rPr>
          <w:rFonts w:ascii="Times New Roman" w:hAnsi="Times New Roman" w:cs="Times New Roman"/>
        </w:rPr>
      </w:pPr>
      <w:r w:rsidRPr="00673C13">
        <w:rPr>
          <w:rFonts w:ascii="Times New Roman" w:hAnsi="Times New Roman" w:cs="Times New Roman"/>
        </w:rPr>
        <w:t xml:space="preserve">INSTITUTO SUPERIOR TECNOLÓGICO DEL CLAUSTRO GÓMEZ </w:t>
      </w:r>
      <w:r w:rsidR="009C3C83" w:rsidRPr="00673C13">
        <w:rPr>
          <w:rFonts w:ascii="Times New Roman" w:hAnsi="Times New Roman" w:cs="Times New Roman"/>
        </w:rPr>
        <w:t>se reserva el derecho de admitir o inscribir a cualquier estudiante de conformidad con este Reglamento y, en su caso, con los procedimientos de selección, admisión, matricula, permanencia o régimen disciplinario.</w:t>
      </w:r>
      <w:r w:rsidR="00197356" w:rsidRPr="00673C13">
        <w:rPr>
          <w:rFonts w:ascii="Times New Roman" w:hAnsi="Times New Roman" w:cs="Times New Roman"/>
        </w:rPr>
        <w:t xml:space="preserve"> </w:t>
      </w:r>
    </w:p>
    <w:p w14:paraId="7B7D80AA" w14:textId="06BF03A4" w:rsidR="00F61363" w:rsidRPr="00673C13" w:rsidRDefault="006F1F7E" w:rsidP="00673C13">
      <w:pPr>
        <w:pStyle w:val="Sinespaciado"/>
        <w:jc w:val="center"/>
        <w:rPr>
          <w:rFonts w:ascii="Times New Roman" w:hAnsi="Times New Roman" w:cs="Times New Roman"/>
          <w:b/>
          <w:bCs/>
        </w:rPr>
      </w:pPr>
      <w:r w:rsidRPr="00673C13">
        <w:rPr>
          <w:rFonts w:ascii="Times New Roman" w:hAnsi="Times New Roman" w:cs="Times New Roman"/>
          <w:b/>
          <w:bCs/>
        </w:rPr>
        <w:t>Artículo 14: De la Matrícula</w:t>
      </w:r>
      <w:r w:rsidR="00F61363" w:rsidRPr="00673C13">
        <w:rPr>
          <w:rFonts w:ascii="Times New Roman" w:hAnsi="Times New Roman" w:cs="Times New Roman"/>
          <w:b/>
          <w:bCs/>
        </w:rPr>
        <w:t>:</w:t>
      </w:r>
    </w:p>
    <w:p w14:paraId="7E97DF46" w14:textId="70D7A74E" w:rsidR="00711BC3" w:rsidRPr="00673C13" w:rsidRDefault="00711BC3" w:rsidP="00673C13">
      <w:pPr>
        <w:pStyle w:val="Sinespaciado"/>
        <w:jc w:val="both"/>
        <w:rPr>
          <w:rFonts w:ascii="Times New Roman" w:hAnsi="Times New Roman" w:cs="Times New Roman"/>
        </w:rPr>
      </w:pPr>
      <w:r w:rsidRPr="00673C13">
        <w:rPr>
          <w:rFonts w:ascii="Times New Roman" w:hAnsi="Times New Roman" w:cs="Times New Roman"/>
        </w:rPr>
        <w:t xml:space="preserve">La matrícula en el instituto será realizada de forma cuatrimestral. El año escolar se divide en 3 cuatrimestres de inicio en los meses </w:t>
      </w:r>
      <w:proofErr w:type="gramStart"/>
      <w:r w:rsidRPr="00673C13">
        <w:rPr>
          <w:rFonts w:ascii="Times New Roman" w:hAnsi="Times New Roman" w:cs="Times New Roman"/>
        </w:rPr>
        <w:t>de :</w:t>
      </w:r>
      <w:proofErr w:type="gramEnd"/>
    </w:p>
    <w:p w14:paraId="27D660C5" w14:textId="1C3A59F8" w:rsidR="00711BC3" w:rsidRPr="00673C13" w:rsidRDefault="00711BC3" w:rsidP="00673C13">
      <w:pPr>
        <w:pStyle w:val="Sinespaciado"/>
        <w:jc w:val="both"/>
        <w:rPr>
          <w:rFonts w:ascii="Times New Roman" w:hAnsi="Times New Roman" w:cs="Times New Roman"/>
        </w:rPr>
      </w:pPr>
      <w:r w:rsidRPr="00673C13">
        <w:rPr>
          <w:rFonts w:ascii="Times New Roman" w:hAnsi="Times New Roman" w:cs="Times New Roman"/>
        </w:rPr>
        <w:t xml:space="preserve">Enero - </w:t>
      </w:r>
      <w:proofErr w:type="gramStart"/>
      <w:r w:rsidRPr="00673C13">
        <w:rPr>
          <w:rFonts w:ascii="Times New Roman" w:hAnsi="Times New Roman" w:cs="Times New Roman"/>
        </w:rPr>
        <w:t>Mayo</w:t>
      </w:r>
      <w:proofErr w:type="gramEnd"/>
      <w:r w:rsidRPr="00673C13">
        <w:rPr>
          <w:rFonts w:ascii="Times New Roman" w:hAnsi="Times New Roman" w:cs="Times New Roman"/>
        </w:rPr>
        <w:t xml:space="preserve"> -Agosto</w:t>
      </w:r>
    </w:p>
    <w:p w14:paraId="059A31AD" w14:textId="1BA4CC00" w:rsidR="00711BC3" w:rsidRPr="00673C13" w:rsidRDefault="00711BC3" w:rsidP="00673C13">
      <w:pPr>
        <w:pStyle w:val="Sinespaciado"/>
        <w:jc w:val="both"/>
        <w:rPr>
          <w:rFonts w:ascii="Times New Roman" w:hAnsi="Times New Roman" w:cs="Times New Roman"/>
        </w:rPr>
      </w:pPr>
      <w:r w:rsidRPr="00673C13">
        <w:rPr>
          <w:rFonts w:ascii="Times New Roman" w:hAnsi="Times New Roman" w:cs="Times New Roman"/>
        </w:rPr>
        <w:t>Se publicará convocatoria de ingreso a las ofertas académicas que ofrece la institución.</w:t>
      </w:r>
    </w:p>
    <w:p w14:paraId="1C32EA14" w14:textId="12227760" w:rsidR="00711BC3" w:rsidRPr="00673C13" w:rsidRDefault="00711BC3" w:rsidP="00673C13">
      <w:pPr>
        <w:pStyle w:val="Sinespaciado"/>
        <w:jc w:val="both"/>
        <w:rPr>
          <w:rFonts w:ascii="Times New Roman" w:hAnsi="Times New Roman" w:cs="Times New Roman"/>
        </w:rPr>
      </w:pPr>
      <w:r w:rsidRPr="00673C13">
        <w:rPr>
          <w:rFonts w:ascii="Times New Roman" w:hAnsi="Times New Roman" w:cs="Times New Roman"/>
        </w:rPr>
        <w:t>La matrícula puede ser realizada de forma 100% online, y posteriormente cotejar documentos presenciales.</w:t>
      </w:r>
    </w:p>
    <w:p w14:paraId="4F4A674E" w14:textId="566E88B1" w:rsidR="00711BC3" w:rsidRPr="00673C13" w:rsidRDefault="00711BC3" w:rsidP="00673C13">
      <w:pPr>
        <w:pStyle w:val="Sinespaciado"/>
        <w:jc w:val="both"/>
        <w:rPr>
          <w:rFonts w:ascii="Times New Roman" w:hAnsi="Times New Roman" w:cs="Times New Roman"/>
        </w:rPr>
      </w:pPr>
      <w:r w:rsidRPr="00673C13">
        <w:rPr>
          <w:rFonts w:ascii="Times New Roman" w:hAnsi="Times New Roman" w:cs="Times New Roman"/>
        </w:rPr>
        <w:t>Los costos de matricular serán donaciones a la Fundación Social, Educativa y Cultural del Claustro Gómez, quienes utilizarán los fondos para la subsistencia del instituto y para generar becas de apoyo educativo y acceso a formación gratuita a la educación.</w:t>
      </w:r>
    </w:p>
    <w:p w14:paraId="697EE25D" w14:textId="43E35486" w:rsidR="00711BC3" w:rsidRPr="00673C13" w:rsidRDefault="00711BC3" w:rsidP="00317032">
      <w:pPr>
        <w:pStyle w:val="Sinespaciado"/>
        <w:numPr>
          <w:ilvl w:val="0"/>
          <w:numId w:val="4"/>
        </w:numPr>
        <w:jc w:val="both"/>
        <w:rPr>
          <w:rFonts w:ascii="Times New Roman" w:hAnsi="Times New Roman" w:cs="Times New Roman"/>
        </w:rPr>
      </w:pPr>
      <w:r w:rsidRPr="00673C13">
        <w:rPr>
          <w:rFonts w:ascii="Times New Roman" w:hAnsi="Times New Roman" w:cs="Times New Roman"/>
        </w:rPr>
        <w:t>La Matrícula Cuatrimestral será de: 10.00 dólares</w:t>
      </w:r>
    </w:p>
    <w:p w14:paraId="31BA0807" w14:textId="032E5E84" w:rsidR="00711BC3" w:rsidRPr="00673C13" w:rsidRDefault="00711BC3" w:rsidP="00317032">
      <w:pPr>
        <w:pStyle w:val="Sinespaciado"/>
        <w:numPr>
          <w:ilvl w:val="0"/>
          <w:numId w:val="4"/>
        </w:numPr>
        <w:jc w:val="both"/>
        <w:rPr>
          <w:rFonts w:ascii="Times New Roman" w:hAnsi="Times New Roman" w:cs="Times New Roman"/>
        </w:rPr>
      </w:pPr>
      <w:r w:rsidRPr="00673C13">
        <w:rPr>
          <w:rFonts w:ascii="Times New Roman" w:hAnsi="Times New Roman" w:cs="Times New Roman"/>
        </w:rPr>
        <w:t xml:space="preserve">La Colegiatura Mensual será </w:t>
      </w:r>
      <w:proofErr w:type="gramStart"/>
      <w:r w:rsidRPr="00673C13">
        <w:rPr>
          <w:rFonts w:ascii="Times New Roman" w:hAnsi="Times New Roman" w:cs="Times New Roman"/>
        </w:rPr>
        <w:t>de :</w:t>
      </w:r>
      <w:proofErr w:type="gramEnd"/>
      <w:r w:rsidRPr="00673C13">
        <w:rPr>
          <w:rFonts w:ascii="Times New Roman" w:hAnsi="Times New Roman" w:cs="Times New Roman"/>
        </w:rPr>
        <w:t xml:space="preserve"> 47 dólares</w:t>
      </w:r>
    </w:p>
    <w:p w14:paraId="79785B90" w14:textId="5B8DD46F" w:rsidR="00711BC3" w:rsidRPr="00673C13" w:rsidRDefault="00711BC3" w:rsidP="00673C13">
      <w:pPr>
        <w:pStyle w:val="Sinespaciado"/>
        <w:jc w:val="both"/>
        <w:rPr>
          <w:rFonts w:ascii="Times New Roman" w:hAnsi="Times New Roman" w:cs="Times New Roman"/>
        </w:rPr>
      </w:pPr>
      <w:r w:rsidRPr="00673C13">
        <w:rPr>
          <w:rFonts w:ascii="Times New Roman" w:hAnsi="Times New Roman" w:cs="Times New Roman"/>
        </w:rPr>
        <w:t>Este costo será en cualquier programa técnico y cualquier caso, salvo a que se aprueben nuevos costos y serán anunciados públicamente bajo Resolución de la Junta Directiva.</w:t>
      </w:r>
    </w:p>
    <w:p w14:paraId="18BDF6E4" w14:textId="77777777" w:rsidR="006F1F7E" w:rsidRPr="00992C0A" w:rsidRDefault="006F1F7E" w:rsidP="00992C0A">
      <w:pPr>
        <w:pStyle w:val="Ttulo1"/>
        <w:spacing w:before="0" w:line="240" w:lineRule="auto"/>
        <w:jc w:val="center"/>
        <w:rPr>
          <w:rFonts w:ascii="Times New Roman" w:hAnsi="Times New Roman" w:cs="Times New Roman"/>
          <w:b/>
          <w:bCs/>
          <w:color w:val="000000" w:themeColor="text1"/>
          <w:sz w:val="24"/>
          <w:szCs w:val="24"/>
        </w:rPr>
      </w:pPr>
      <w:bookmarkStart w:id="26" w:name="_Toc99805878"/>
      <w:r w:rsidRPr="00992C0A">
        <w:rPr>
          <w:rFonts w:ascii="Times New Roman" w:hAnsi="Times New Roman" w:cs="Times New Roman"/>
          <w:b/>
          <w:bCs/>
          <w:color w:val="000000" w:themeColor="text1"/>
          <w:sz w:val="24"/>
          <w:szCs w:val="24"/>
        </w:rPr>
        <w:t>Artículo 15: De la Disciplina y Asistencia a Clases</w:t>
      </w:r>
      <w:bookmarkEnd w:id="26"/>
    </w:p>
    <w:p w14:paraId="27D13740" w14:textId="10157E53" w:rsidR="00456C7C" w:rsidRPr="00673C13" w:rsidRDefault="00456C7C" w:rsidP="00673C13">
      <w:pPr>
        <w:pStyle w:val="Sinespaciado"/>
        <w:jc w:val="both"/>
        <w:rPr>
          <w:rFonts w:ascii="Times New Roman" w:hAnsi="Times New Roman" w:cs="Times New Roman"/>
        </w:rPr>
      </w:pPr>
      <w:r w:rsidRPr="00673C13">
        <w:rPr>
          <w:rFonts w:ascii="Times New Roman" w:hAnsi="Times New Roman" w:cs="Times New Roman"/>
        </w:rPr>
        <w:t>E</w:t>
      </w:r>
      <w:r w:rsidR="003743E6" w:rsidRPr="00673C13">
        <w:rPr>
          <w:rFonts w:ascii="Times New Roman" w:hAnsi="Times New Roman" w:cs="Times New Roman"/>
        </w:rPr>
        <w:t>l control de la disciplina estará a cargo en primera instancia del tutor o profesor</w:t>
      </w:r>
      <w:r w:rsidR="00711BC3" w:rsidRPr="00673C13">
        <w:rPr>
          <w:rFonts w:ascii="Times New Roman" w:hAnsi="Times New Roman" w:cs="Times New Roman"/>
        </w:rPr>
        <w:t xml:space="preserve"> encargado de cada programa.</w:t>
      </w:r>
    </w:p>
    <w:p w14:paraId="204148E0" w14:textId="7F5DFB19" w:rsidR="00456C7C" w:rsidRPr="00673C13" w:rsidRDefault="003743E6" w:rsidP="00673C13">
      <w:pPr>
        <w:pStyle w:val="Sinespaciado"/>
        <w:jc w:val="both"/>
        <w:rPr>
          <w:rFonts w:ascii="Times New Roman" w:hAnsi="Times New Roman" w:cs="Times New Roman"/>
        </w:rPr>
      </w:pPr>
      <w:r w:rsidRPr="00673C13">
        <w:rPr>
          <w:rFonts w:ascii="Times New Roman" w:hAnsi="Times New Roman" w:cs="Times New Roman"/>
        </w:rPr>
        <w:t>En los casos no solucionados de conducta p</w:t>
      </w:r>
      <w:r w:rsidR="00456C7C" w:rsidRPr="00673C13">
        <w:rPr>
          <w:rFonts w:ascii="Times New Roman" w:hAnsi="Times New Roman" w:cs="Times New Roman"/>
        </w:rPr>
        <w:t xml:space="preserve">or el Tutor, </w:t>
      </w:r>
      <w:r w:rsidRPr="00673C13">
        <w:rPr>
          <w:rFonts w:ascii="Times New Roman" w:hAnsi="Times New Roman" w:cs="Times New Roman"/>
        </w:rPr>
        <w:t xml:space="preserve">serán derivadas al </w:t>
      </w:r>
      <w:proofErr w:type="gramStart"/>
      <w:r w:rsidR="000519E9">
        <w:rPr>
          <w:rFonts w:ascii="Times New Roman" w:hAnsi="Times New Roman" w:cs="Times New Roman"/>
        </w:rPr>
        <w:t>Director</w:t>
      </w:r>
      <w:proofErr w:type="gramEnd"/>
      <w:r w:rsidR="000519E9">
        <w:rPr>
          <w:rFonts w:ascii="Times New Roman" w:hAnsi="Times New Roman" w:cs="Times New Roman"/>
        </w:rPr>
        <w:t>.</w:t>
      </w:r>
    </w:p>
    <w:p w14:paraId="18E1FD53" w14:textId="66E3D3C2" w:rsidR="00456C7C" w:rsidRPr="00673C13" w:rsidRDefault="003743E6" w:rsidP="00673C13">
      <w:pPr>
        <w:pStyle w:val="Sinespaciado"/>
        <w:jc w:val="both"/>
        <w:rPr>
          <w:rFonts w:ascii="Times New Roman" w:hAnsi="Times New Roman" w:cs="Times New Roman"/>
        </w:rPr>
      </w:pPr>
      <w:r w:rsidRPr="00673C13">
        <w:rPr>
          <w:rFonts w:ascii="Times New Roman" w:hAnsi="Times New Roman" w:cs="Times New Roman"/>
        </w:rPr>
        <w:t xml:space="preserve">El </w:t>
      </w:r>
      <w:proofErr w:type="gramStart"/>
      <w:r w:rsidR="000519E9">
        <w:rPr>
          <w:rFonts w:ascii="Times New Roman" w:hAnsi="Times New Roman" w:cs="Times New Roman"/>
        </w:rPr>
        <w:t>Director</w:t>
      </w:r>
      <w:proofErr w:type="gramEnd"/>
      <w:r w:rsidR="00381FC9" w:rsidRPr="00673C13">
        <w:rPr>
          <w:rFonts w:ascii="Times New Roman" w:hAnsi="Times New Roman" w:cs="Times New Roman"/>
        </w:rPr>
        <w:t xml:space="preserve"> es</w:t>
      </w:r>
      <w:r w:rsidR="00456C7C" w:rsidRPr="00673C13">
        <w:rPr>
          <w:rFonts w:ascii="Times New Roman" w:hAnsi="Times New Roman" w:cs="Times New Roman"/>
        </w:rPr>
        <w:t xml:space="preserve"> el encargado </w:t>
      </w:r>
      <w:r w:rsidRPr="00673C13">
        <w:rPr>
          <w:rFonts w:ascii="Times New Roman" w:hAnsi="Times New Roman" w:cs="Times New Roman"/>
        </w:rPr>
        <w:t xml:space="preserve">de colocar </w:t>
      </w:r>
      <w:r w:rsidR="00C75EED" w:rsidRPr="00673C13">
        <w:rPr>
          <w:rFonts w:ascii="Times New Roman" w:hAnsi="Times New Roman" w:cs="Times New Roman"/>
        </w:rPr>
        <w:t xml:space="preserve">el reporte </w:t>
      </w:r>
      <w:r w:rsidRPr="00673C13">
        <w:rPr>
          <w:rFonts w:ascii="Times New Roman" w:hAnsi="Times New Roman" w:cs="Times New Roman"/>
        </w:rPr>
        <w:t xml:space="preserve">de </w:t>
      </w:r>
      <w:r w:rsidR="00673C13" w:rsidRPr="00673C13">
        <w:rPr>
          <w:rFonts w:ascii="Times New Roman" w:hAnsi="Times New Roman" w:cs="Times New Roman"/>
        </w:rPr>
        <w:t>conducta.</w:t>
      </w:r>
      <w:r w:rsidRPr="00673C13">
        <w:rPr>
          <w:rFonts w:ascii="Times New Roman" w:hAnsi="Times New Roman" w:cs="Times New Roman"/>
        </w:rPr>
        <w:t xml:space="preserve"> </w:t>
      </w:r>
      <w:r w:rsidR="000519E9">
        <w:rPr>
          <w:rFonts w:ascii="Times New Roman" w:hAnsi="Times New Roman" w:cs="Times New Roman"/>
        </w:rPr>
        <w:t xml:space="preserve">El </w:t>
      </w:r>
      <w:proofErr w:type="gramStart"/>
      <w:r w:rsidR="000519E9">
        <w:rPr>
          <w:rFonts w:ascii="Times New Roman" w:hAnsi="Times New Roman" w:cs="Times New Roman"/>
        </w:rPr>
        <w:t>Director</w:t>
      </w:r>
      <w:proofErr w:type="gramEnd"/>
      <w:r w:rsidRPr="00673C13">
        <w:rPr>
          <w:rFonts w:ascii="Times New Roman" w:hAnsi="Times New Roman" w:cs="Times New Roman"/>
        </w:rPr>
        <w:t xml:space="preserve"> juntamente con el comité de disciplina determinará en última instancia la medida correctiva a imponerse a los estudiantes, calificando la naturaleza de los hechos. De ser el caso dictará las normas internas necesarias que eviten o superen las deficiencias que puedan haberse advertido. </w:t>
      </w:r>
    </w:p>
    <w:p w14:paraId="30C010C0" w14:textId="02C97CA0" w:rsidR="0032671E" w:rsidRPr="00673C13" w:rsidRDefault="003743E6" w:rsidP="00673C13">
      <w:pPr>
        <w:pStyle w:val="Sinespaciado"/>
        <w:jc w:val="both"/>
        <w:rPr>
          <w:rFonts w:ascii="Times New Roman" w:hAnsi="Times New Roman" w:cs="Times New Roman"/>
        </w:rPr>
      </w:pPr>
      <w:r w:rsidRPr="00673C13">
        <w:rPr>
          <w:rFonts w:ascii="Times New Roman" w:hAnsi="Times New Roman" w:cs="Times New Roman"/>
        </w:rPr>
        <w:t xml:space="preserve">En </w:t>
      </w:r>
      <w:r w:rsidR="00381FC9" w:rsidRPr="00673C13">
        <w:rPr>
          <w:rFonts w:ascii="Times New Roman" w:hAnsi="Times New Roman" w:cs="Times New Roman"/>
        </w:rPr>
        <w:t>el certificado de estudios del estudiante</w:t>
      </w:r>
      <w:r w:rsidRPr="00673C13">
        <w:rPr>
          <w:rFonts w:ascii="Times New Roman" w:hAnsi="Times New Roman" w:cs="Times New Roman"/>
        </w:rPr>
        <w:t>, se registrarán sus faltas y estímulos.</w:t>
      </w:r>
    </w:p>
    <w:p w14:paraId="534F670C" w14:textId="77777777" w:rsidR="00BC7CC5" w:rsidRPr="00673C13" w:rsidRDefault="002C4F24" w:rsidP="00673C13">
      <w:pPr>
        <w:pStyle w:val="Sinespaciado"/>
        <w:jc w:val="both"/>
        <w:rPr>
          <w:rFonts w:ascii="Times New Roman" w:hAnsi="Times New Roman" w:cs="Times New Roman"/>
        </w:rPr>
      </w:pPr>
      <w:r w:rsidRPr="00673C13">
        <w:rPr>
          <w:rFonts w:ascii="Times New Roman" w:hAnsi="Times New Roman" w:cs="Times New Roman"/>
        </w:rPr>
        <w:t xml:space="preserve">Los alumnos deben dedicarse al estudio de forma responsable, esforzándose para desarrollar todas sus capacidades y cumplir a cabalidad con todos los deberes escolares, entre ellos las evaluaciones, </w:t>
      </w:r>
      <w:r w:rsidRPr="00673C13">
        <w:rPr>
          <w:rFonts w:ascii="Times New Roman" w:hAnsi="Times New Roman" w:cs="Times New Roman"/>
        </w:rPr>
        <w:lastRenderedPageBreak/>
        <w:t>tareas, ejercicios, proyectos y cualquier otra asignación que los docentes consideren pertinente para su formación académica</w:t>
      </w:r>
      <w:r w:rsidR="00BC7CC5" w:rsidRPr="00673C13">
        <w:rPr>
          <w:rFonts w:ascii="Times New Roman" w:hAnsi="Times New Roman" w:cs="Times New Roman"/>
        </w:rPr>
        <w:t>.</w:t>
      </w:r>
    </w:p>
    <w:p w14:paraId="28311446" w14:textId="76FA309D" w:rsidR="00BC7CC5" w:rsidRPr="00673C13" w:rsidRDefault="00BC7CC5" w:rsidP="00673C13">
      <w:pPr>
        <w:pStyle w:val="Sinespaciado"/>
        <w:jc w:val="both"/>
        <w:rPr>
          <w:rFonts w:ascii="Times New Roman" w:hAnsi="Times New Roman" w:cs="Times New Roman"/>
        </w:rPr>
      </w:pPr>
      <w:r w:rsidRPr="00673C13">
        <w:rPr>
          <w:rFonts w:ascii="Times New Roman" w:hAnsi="Times New Roman" w:cs="Times New Roman"/>
        </w:rPr>
        <w:t>Asistencia y puntualidad a clases</w:t>
      </w:r>
      <w:r w:rsidR="00381FC9" w:rsidRPr="00673C13">
        <w:rPr>
          <w:rFonts w:ascii="Times New Roman" w:hAnsi="Times New Roman" w:cs="Times New Roman"/>
        </w:rPr>
        <w:t xml:space="preserve"> sincrónicas en línea cuando corresponda al igual que en la entrega y presentación de sus asignaciones asincrónicas</w:t>
      </w:r>
      <w:r w:rsidRPr="00673C13">
        <w:rPr>
          <w:rFonts w:ascii="Times New Roman" w:hAnsi="Times New Roman" w:cs="Times New Roman"/>
        </w:rPr>
        <w:t>.</w:t>
      </w:r>
    </w:p>
    <w:p w14:paraId="7DE37DE5" w14:textId="77777777" w:rsidR="00BC7CC5" w:rsidRPr="00673C13" w:rsidRDefault="00BC7CC5" w:rsidP="00673C13">
      <w:pPr>
        <w:pStyle w:val="Sinespaciado"/>
        <w:jc w:val="both"/>
        <w:rPr>
          <w:rFonts w:ascii="Times New Roman" w:hAnsi="Times New Roman" w:cs="Times New Roman"/>
        </w:rPr>
      </w:pPr>
      <w:r w:rsidRPr="00673C13">
        <w:rPr>
          <w:rFonts w:ascii="Times New Roman" w:hAnsi="Times New Roman" w:cs="Times New Roman"/>
        </w:rPr>
        <w:t>Asistencia a evaluaciones en la fecha que corresponde</w:t>
      </w:r>
    </w:p>
    <w:p w14:paraId="1B61AA70" w14:textId="3C3659DD" w:rsidR="002367FE" w:rsidRPr="00673C13" w:rsidRDefault="002367FE" w:rsidP="00673C13">
      <w:pPr>
        <w:pStyle w:val="Sinespaciado"/>
        <w:jc w:val="both"/>
        <w:rPr>
          <w:rFonts w:ascii="Times New Roman" w:hAnsi="Times New Roman" w:cs="Times New Roman"/>
        </w:rPr>
      </w:pPr>
      <w:r w:rsidRPr="00673C13">
        <w:rPr>
          <w:rFonts w:ascii="Times New Roman" w:hAnsi="Times New Roman" w:cs="Times New Roman"/>
        </w:rPr>
        <w:t xml:space="preserve"> En caso de faltar</w:t>
      </w:r>
      <w:r w:rsidR="00381FC9" w:rsidRPr="00673C13">
        <w:rPr>
          <w:rFonts w:ascii="Times New Roman" w:hAnsi="Times New Roman" w:cs="Times New Roman"/>
        </w:rPr>
        <w:t xml:space="preserve"> en la entrega de asignaciones</w:t>
      </w:r>
      <w:r w:rsidRPr="00673C13">
        <w:rPr>
          <w:rFonts w:ascii="Times New Roman" w:hAnsi="Times New Roman" w:cs="Times New Roman"/>
        </w:rPr>
        <w:t xml:space="preserve"> </w:t>
      </w:r>
      <w:r w:rsidR="006728D4" w:rsidRPr="00673C13">
        <w:rPr>
          <w:rFonts w:ascii="Times New Roman" w:hAnsi="Times New Roman" w:cs="Times New Roman"/>
        </w:rPr>
        <w:t>ocasionará</w:t>
      </w:r>
      <w:r w:rsidRPr="00673C13">
        <w:rPr>
          <w:rFonts w:ascii="Times New Roman" w:hAnsi="Times New Roman" w:cs="Times New Roman"/>
        </w:rPr>
        <w:t xml:space="preserve"> descenso del rendimiento académico, y malas notas. Hábitos poco saludables. Escaso o nulo desarrollo de la autonomía y responsabilidad. El Instituto se verá en la necesidad de sancionar al estudiante o incluso en casos mayores, dar de baja.</w:t>
      </w:r>
    </w:p>
    <w:p w14:paraId="0CD44210" w14:textId="77777777" w:rsidR="006F1F7E" w:rsidRPr="00992C0A" w:rsidRDefault="006F1F7E" w:rsidP="00992C0A">
      <w:pPr>
        <w:pStyle w:val="Ttulo1"/>
        <w:spacing w:before="0" w:line="240" w:lineRule="auto"/>
        <w:jc w:val="center"/>
        <w:rPr>
          <w:rFonts w:ascii="Times New Roman" w:hAnsi="Times New Roman" w:cs="Times New Roman"/>
          <w:b/>
          <w:bCs/>
          <w:color w:val="000000" w:themeColor="text1"/>
          <w:sz w:val="24"/>
          <w:szCs w:val="24"/>
        </w:rPr>
      </w:pPr>
      <w:bookmarkStart w:id="27" w:name="_Toc99805879"/>
      <w:r w:rsidRPr="00992C0A">
        <w:rPr>
          <w:rFonts w:ascii="Times New Roman" w:hAnsi="Times New Roman" w:cs="Times New Roman"/>
          <w:b/>
          <w:bCs/>
          <w:color w:val="000000" w:themeColor="text1"/>
          <w:sz w:val="24"/>
          <w:szCs w:val="24"/>
        </w:rPr>
        <w:t>Artículo 16: De los Créditos</w:t>
      </w:r>
      <w:bookmarkEnd w:id="27"/>
    </w:p>
    <w:p w14:paraId="45F71C34" w14:textId="77777777" w:rsidR="00760589" w:rsidRPr="00673C13" w:rsidRDefault="00BA0884" w:rsidP="00673C13">
      <w:pPr>
        <w:pStyle w:val="Sinespaciado"/>
        <w:jc w:val="both"/>
        <w:rPr>
          <w:rFonts w:ascii="Times New Roman" w:hAnsi="Times New Roman" w:cs="Times New Roman"/>
        </w:rPr>
      </w:pPr>
      <w:r w:rsidRPr="00673C13">
        <w:rPr>
          <w:rFonts w:ascii="Times New Roman" w:hAnsi="Times New Roman" w:cs="Times New Roman"/>
        </w:rPr>
        <w:t xml:space="preserve">Para los efectos de este reglamento, el crédito es la unidad de valor o puntuación de una asignatura o módulo de un </w:t>
      </w:r>
      <w:r w:rsidR="00760589" w:rsidRPr="00673C13">
        <w:rPr>
          <w:rFonts w:ascii="Times New Roman" w:hAnsi="Times New Roman" w:cs="Times New Roman"/>
        </w:rPr>
        <w:t>plan de estudio</w:t>
      </w:r>
      <w:r w:rsidRPr="00673C13">
        <w:rPr>
          <w:rFonts w:ascii="Times New Roman" w:hAnsi="Times New Roman" w:cs="Times New Roman"/>
        </w:rPr>
        <w:t xml:space="preserve"> </w:t>
      </w:r>
      <w:r w:rsidR="00760589" w:rsidRPr="00673C13">
        <w:rPr>
          <w:rFonts w:ascii="Times New Roman" w:hAnsi="Times New Roman" w:cs="Times New Roman"/>
        </w:rPr>
        <w:t xml:space="preserve">superior especializado </w:t>
      </w:r>
      <w:r w:rsidRPr="00673C13">
        <w:rPr>
          <w:rFonts w:ascii="Times New Roman" w:hAnsi="Times New Roman" w:cs="Times New Roman"/>
        </w:rPr>
        <w:t xml:space="preserve">que se calcula de la siguiente forma: </w:t>
      </w:r>
    </w:p>
    <w:p w14:paraId="3401E02A" w14:textId="77777777" w:rsidR="00760589" w:rsidRPr="00673C13" w:rsidRDefault="00BA0884" w:rsidP="00673C13">
      <w:pPr>
        <w:pStyle w:val="Sinespaciado"/>
        <w:jc w:val="both"/>
        <w:rPr>
          <w:rFonts w:ascii="Times New Roman" w:hAnsi="Times New Roman" w:cs="Times New Roman"/>
        </w:rPr>
      </w:pPr>
      <w:r w:rsidRPr="00673C13">
        <w:rPr>
          <w:rFonts w:ascii="Times New Roman" w:hAnsi="Times New Roman" w:cs="Times New Roman"/>
        </w:rPr>
        <w:t>En actividades que no requieren estudio o trabajo adicional del alumno, una hora de clase semana-sem</w:t>
      </w:r>
      <w:r w:rsidR="00760589" w:rsidRPr="00673C13">
        <w:rPr>
          <w:rFonts w:ascii="Times New Roman" w:hAnsi="Times New Roman" w:cs="Times New Roman"/>
        </w:rPr>
        <w:t>estre corresponde a un crédito.</w:t>
      </w:r>
    </w:p>
    <w:p w14:paraId="47018CF7" w14:textId="77777777" w:rsidR="00760589" w:rsidRPr="00673C13" w:rsidRDefault="00BA0884" w:rsidP="00673C13">
      <w:pPr>
        <w:pStyle w:val="Sinespaciado"/>
        <w:jc w:val="both"/>
        <w:rPr>
          <w:rFonts w:ascii="Times New Roman" w:hAnsi="Times New Roman" w:cs="Times New Roman"/>
        </w:rPr>
      </w:pPr>
      <w:r w:rsidRPr="00673C13">
        <w:rPr>
          <w:rFonts w:ascii="Times New Roman" w:hAnsi="Times New Roman" w:cs="Times New Roman"/>
        </w:rPr>
        <w:t>En actividades que requieren estudio o trabajo adicional del alumno, una hora de clase semana-semest</w:t>
      </w:r>
      <w:r w:rsidR="00760589" w:rsidRPr="00673C13">
        <w:rPr>
          <w:rFonts w:ascii="Times New Roman" w:hAnsi="Times New Roman" w:cs="Times New Roman"/>
        </w:rPr>
        <w:t>re corresponde a dos créditos.</w:t>
      </w:r>
    </w:p>
    <w:p w14:paraId="2189B42D" w14:textId="77777777" w:rsidR="00760589" w:rsidRPr="00673C13" w:rsidRDefault="00BA0884" w:rsidP="00673C13">
      <w:pPr>
        <w:pStyle w:val="Sinespaciado"/>
        <w:jc w:val="both"/>
        <w:rPr>
          <w:rFonts w:ascii="Times New Roman" w:hAnsi="Times New Roman" w:cs="Times New Roman"/>
        </w:rPr>
      </w:pPr>
      <w:r w:rsidRPr="00673C13">
        <w:rPr>
          <w:rFonts w:ascii="Times New Roman" w:hAnsi="Times New Roman" w:cs="Times New Roman"/>
        </w:rPr>
        <w:t>El valor en créditos de actividades clínicas y de prácticas para el aprendizaje se calculará globalmente según su importancia en el plan de estudios, y a criterio de los</w:t>
      </w:r>
      <w:r w:rsidR="00760589" w:rsidRPr="00673C13">
        <w:rPr>
          <w:rFonts w:ascii="Times New Roman" w:hAnsi="Times New Roman" w:cs="Times New Roman"/>
        </w:rPr>
        <w:t xml:space="preserve"> consejos técnicos respectivos.</w:t>
      </w:r>
    </w:p>
    <w:p w14:paraId="3336C8EA" w14:textId="789A7963" w:rsidR="00381FC9" w:rsidRPr="00673C13" w:rsidRDefault="00381FC9" w:rsidP="00673C13">
      <w:pPr>
        <w:pStyle w:val="Sinespaciado"/>
        <w:jc w:val="both"/>
        <w:rPr>
          <w:rFonts w:ascii="Times New Roman" w:hAnsi="Times New Roman" w:cs="Times New Roman"/>
        </w:rPr>
      </w:pPr>
      <w:r w:rsidRPr="00673C13">
        <w:rPr>
          <w:rFonts w:ascii="Times New Roman" w:hAnsi="Times New Roman" w:cs="Times New Roman"/>
        </w:rPr>
        <w:t>En la modalidad a distancia siguiendo los lineamientos del Decreto Ejecutivo 949 del 28 de octubre de 2011 un crédito equivale a 16 horas teóricas y 32 prácticas, esta disposición es cumplida a cabalidad por el Instituto.</w:t>
      </w:r>
    </w:p>
    <w:p w14:paraId="175E3BD0" w14:textId="77777777" w:rsidR="006D2F70" w:rsidRPr="00673C13" w:rsidRDefault="006D2F70" w:rsidP="00673C13">
      <w:pPr>
        <w:pStyle w:val="Sinespaciado"/>
        <w:jc w:val="both"/>
        <w:rPr>
          <w:rFonts w:ascii="Times New Roman" w:hAnsi="Times New Roman" w:cs="Times New Roman"/>
        </w:rPr>
      </w:pPr>
    </w:p>
    <w:p w14:paraId="15295815" w14:textId="77777777" w:rsidR="006F1F7E" w:rsidRPr="00992C0A" w:rsidRDefault="006F1F7E" w:rsidP="00992C0A">
      <w:pPr>
        <w:pStyle w:val="Ttulo1"/>
        <w:spacing w:before="0" w:line="240" w:lineRule="auto"/>
        <w:jc w:val="center"/>
        <w:rPr>
          <w:rFonts w:ascii="Times New Roman" w:hAnsi="Times New Roman" w:cs="Times New Roman"/>
          <w:b/>
          <w:bCs/>
          <w:color w:val="000000" w:themeColor="text1"/>
          <w:sz w:val="24"/>
          <w:szCs w:val="24"/>
        </w:rPr>
      </w:pPr>
      <w:bookmarkStart w:id="28" w:name="_Toc99805880"/>
      <w:r w:rsidRPr="00992C0A">
        <w:rPr>
          <w:rFonts w:ascii="Times New Roman" w:hAnsi="Times New Roman" w:cs="Times New Roman"/>
          <w:b/>
          <w:bCs/>
          <w:color w:val="000000" w:themeColor="text1"/>
          <w:sz w:val="24"/>
          <w:szCs w:val="24"/>
        </w:rPr>
        <w:t>Artículo 17: De la Evaluación de Rendimiento Académico</w:t>
      </w:r>
      <w:bookmarkEnd w:id="28"/>
    </w:p>
    <w:p w14:paraId="6E24D5F9" w14:textId="3AB5C627" w:rsidR="00A5351F" w:rsidRPr="00673C13" w:rsidRDefault="00A5351F" w:rsidP="00673C13">
      <w:pPr>
        <w:pStyle w:val="Sinespaciado"/>
        <w:jc w:val="both"/>
        <w:rPr>
          <w:rFonts w:ascii="Times New Roman" w:hAnsi="Times New Roman" w:cs="Times New Roman"/>
        </w:rPr>
      </w:pPr>
      <w:r w:rsidRPr="00673C13">
        <w:rPr>
          <w:rFonts w:ascii="Times New Roman" w:hAnsi="Times New Roman" w:cs="Times New Roman"/>
        </w:rPr>
        <w:t xml:space="preserve">Los exámenes, pruebas y cualquier otro tipo de evaluación del desempeño académico de los alumnos se harán de conformidad con lo establecido en el Reglamento General de Exámenes. </w:t>
      </w:r>
    </w:p>
    <w:p w14:paraId="1631A214" w14:textId="60294D63" w:rsidR="00F92004" w:rsidRPr="00673C13" w:rsidRDefault="00F92004" w:rsidP="00673C13">
      <w:pPr>
        <w:pStyle w:val="Sinespaciado"/>
        <w:jc w:val="both"/>
        <w:rPr>
          <w:rFonts w:ascii="Times New Roman" w:hAnsi="Times New Roman" w:cs="Times New Roman"/>
        </w:rPr>
      </w:pPr>
      <w:r w:rsidRPr="00673C13">
        <w:rPr>
          <w:rFonts w:ascii="Times New Roman" w:hAnsi="Times New Roman" w:cs="Times New Roman"/>
        </w:rPr>
        <w:t xml:space="preserve">Los planes de estudio y el proceso de enseñanza-aprendizaje se regirán por los Reglamentos correspondientes. </w:t>
      </w:r>
      <w:r w:rsidR="006728D4" w:rsidRPr="00673C13">
        <w:rPr>
          <w:rFonts w:ascii="Times New Roman" w:hAnsi="Times New Roman" w:cs="Times New Roman"/>
        </w:rPr>
        <w:t xml:space="preserve">INSTITUTO SUPERIOR TECNOLÓGICO DEL CLAUSTRO GÓMEZ </w:t>
      </w:r>
      <w:r w:rsidRPr="00673C13">
        <w:rPr>
          <w:rFonts w:ascii="Times New Roman" w:hAnsi="Times New Roman" w:cs="Times New Roman"/>
        </w:rPr>
        <w:t xml:space="preserve">tendrá un sistema de seguimiento académico que permita atender a los estudiantes para mejorar su rendimiento y la eficacia del proceso educativo. </w:t>
      </w:r>
    </w:p>
    <w:p w14:paraId="09238D0B" w14:textId="77777777" w:rsidR="00C24067" w:rsidRPr="00673C13" w:rsidRDefault="006F1F7E" w:rsidP="00673C13">
      <w:pPr>
        <w:pStyle w:val="Sinespaciado"/>
        <w:jc w:val="both"/>
        <w:rPr>
          <w:rFonts w:ascii="Times New Roman" w:hAnsi="Times New Roman" w:cs="Times New Roman"/>
        </w:rPr>
      </w:pPr>
      <w:r w:rsidRPr="00673C13">
        <w:rPr>
          <w:rFonts w:ascii="Times New Roman" w:hAnsi="Times New Roman" w:cs="Times New Roman"/>
        </w:rPr>
        <w:t xml:space="preserve">Sección 1: </w:t>
      </w:r>
      <w:r w:rsidR="00D96CA4" w:rsidRPr="00673C13">
        <w:rPr>
          <w:rFonts w:ascii="Times New Roman" w:hAnsi="Times New Roman" w:cs="Times New Roman"/>
        </w:rPr>
        <w:t>De la Evaluación Académico</w:t>
      </w:r>
      <w:r w:rsidR="000E410C" w:rsidRPr="00673C13">
        <w:rPr>
          <w:rFonts w:ascii="Times New Roman" w:hAnsi="Times New Roman" w:cs="Times New Roman"/>
        </w:rPr>
        <w:t xml:space="preserve">: </w:t>
      </w:r>
      <w:r w:rsidR="00C24067" w:rsidRPr="00673C13">
        <w:rPr>
          <w:rFonts w:ascii="Times New Roman" w:hAnsi="Times New Roman" w:cs="Times New Roman"/>
        </w:rPr>
        <w:t>La presente sección tiene por objeto establecer las directrices acerca de la evaluación de la actuación general del alumno en los niveles y modalidades del sistema educativo. La evaluación constituye un proceso permanente dirigido a:</w:t>
      </w:r>
    </w:p>
    <w:p w14:paraId="33E6A62E" w14:textId="77777777" w:rsidR="00C24067" w:rsidRPr="00673C13" w:rsidRDefault="00C24067" w:rsidP="00673C13">
      <w:pPr>
        <w:pStyle w:val="Sinespaciado"/>
        <w:jc w:val="both"/>
        <w:rPr>
          <w:rFonts w:ascii="Times New Roman" w:hAnsi="Times New Roman" w:cs="Times New Roman"/>
        </w:rPr>
      </w:pPr>
      <w:r w:rsidRPr="00673C13">
        <w:rPr>
          <w:rFonts w:ascii="Times New Roman" w:hAnsi="Times New Roman" w:cs="Times New Roman"/>
        </w:rPr>
        <w:t>Identificar y analizar tanto las potencialidades para el aprendizaje, los valores, los intereses y las actitudes del alumno para estimular su desarrollo, como aquellos aspectos que requieran ser corregidos o reorientados.</w:t>
      </w:r>
    </w:p>
    <w:p w14:paraId="3281FB9E" w14:textId="77777777" w:rsidR="00C24067" w:rsidRPr="00673C13" w:rsidRDefault="00C24067" w:rsidP="00673C13">
      <w:pPr>
        <w:pStyle w:val="Sinespaciado"/>
        <w:jc w:val="both"/>
        <w:rPr>
          <w:rFonts w:ascii="Times New Roman" w:hAnsi="Times New Roman" w:cs="Times New Roman"/>
        </w:rPr>
      </w:pPr>
      <w:r w:rsidRPr="00673C13">
        <w:rPr>
          <w:rFonts w:ascii="Times New Roman" w:hAnsi="Times New Roman" w:cs="Times New Roman"/>
        </w:rPr>
        <w:t>Apreciar y registrar en forma cualitativa, el progreso en el aprendizaje y dominio de competencias del alumno, en función de los contenidos y objetivos programáticos para efectos de orientación y promoción conforme a lo dispuesto en el presente régimen y en las resoluciones correspondientes a cada nivel y modalidad del sistema educativo.</w:t>
      </w:r>
    </w:p>
    <w:p w14:paraId="3F9EAC1F" w14:textId="77777777" w:rsidR="00D25AF7" w:rsidRPr="00673C13" w:rsidRDefault="00C24067" w:rsidP="00673C13">
      <w:pPr>
        <w:pStyle w:val="Sinespaciado"/>
        <w:jc w:val="both"/>
        <w:rPr>
          <w:rFonts w:ascii="Times New Roman" w:hAnsi="Times New Roman" w:cs="Times New Roman"/>
        </w:rPr>
      </w:pPr>
      <w:r w:rsidRPr="00673C13">
        <w:rPr>
          <w:rFonts w:ascii="Times New Roman" w:hAnsi="Times New Roman" w:cs="Times New Roman"/>
        </w:rPr>
        <w:t>Determinar en qué forma influyen en el rendimiento estudiantil los diferentes factores que intervienen en el proceso educativo, para reforzar los que inciden favorablemente y adoptar los correctivos necesarios.</w:t>
      </w:r>
    </w:p>
    <w:p w14:paraId="453E054A" w14:textId="20E06A9D" w:rsidR="003743E6" w:rsidRPr="00673C13" w:rsidRDefault="00D96CA4" w:rsidP="00673C13">
      <w:pPr>
        <w:pStyle w:val="Sinespaciado"/>
        <w:jc w:val="both"/>
        <w:rPr>
          <w:rFonts w:ascii="Times New Roman" w:hAnsi="Times New Roman" w:cs="Times New Roman"/>
        </w:rPr>
      </w:pPr>
      <w:r w:rsidRPr="00673C13">
        <w:rPr>
          <w:rFonts w:ascii="Times New Roman" w:hAnsi="Times New Roman" w:cs="Times New Roman"/>
        </w:rPr>
        <w:t>Sección 2: Del Plan de Asignatura</w:t>
      </w:r>
      <w:r w:rsidR="00D25AF7" w:rsidRPr="00673C13">
        <w:rPr>
          <w:rFonts w:ascii="Times New Roman" w:hAnsi="Times New Roman" w:cs="Times New Roman"/>
        </w:rPr>
        <w:t>: El plan de la asignatura se desarrolla en cuatro (4) y seis (6) periodos académicos</w:t>
      </w:r>
      <w:r w:rsidR="00381FC9" w:rsidRPr="00673C13">
        <w:rPr>
          <w:rFonts w:ascii="Times New Roman" w:hAnsi="Times New Roman" w:cs="Times New Roman"/>
        </w:rPr>
        <w:t xml:space="preserve"> (cuatrimestres)</w:t>
      </w:r>
      <w:r w:rsidR="00D25AF7" w:rsidRPr="00673C13">
        <w:rPr>
          <w:rFonts w:ascii="Times New Roman" w:hAnsi="Times New Roman" w:cs="Times New Roman"/>
        </w:rPr>
        <w:t xml:space="preserve"> según corresponda a la carrera</w:t>
      </w:r>
      <w:r w:rsidR="00381FC9" w:rsidRPr="00673C13">
        <w:rPr>
          <w:rFonts w:ascii="Times New Roman" w:hAnsi="Times New Roman" w:cs="Times New Roman"/>
        </w:rPr>
        <w:t xml:space="preserve"> técnica superior</w:t>
      </w:r>
      <w:r w:rsidR="00D25AF7" w:rsidRPr="00673C13">
        <w:rPr>
          <w:rFonts w:ascii="Times New Roman" w:hAnsi="Times New Roman" w:cs="Times New Roman"/>
        </w:rPr>
        <w:t>, e incluye las competencias específicas (técnicas), competencias para la empleabilidad, y las experiencias formativas en situación real de trabajo. Asimismo, los créditos y horas de los niveles formativo técnico y profesional técnico, se adecúan a las disposiciones legales emitidas por el Ministerio de Educación</w:t>
      </w:r>
    </w:p>
    <w:p w14:paraId="775DD487" w14:textId="2D7E04E1" w:rsidR="00A5351F" w:rsidRPr="00673C13" w:rsidRDefault="00D96CA4" w:rsidP="00673C13">
      <w:pPr>
        <w:pStyle w:val="Sinespaciado"/>
        <w:jc w:val="both"/>
        <w:rPr>
          <w:rFonts w:ascii="Times New Roman" w:hAnsi="Times New Roman" w:cs="Times New Roman"/>
        </w:rPr>
      </w:pPr>
      <w:r w:rsidRPr="00673C13">
        <w:rPr>
          <w:rFonts w:ascii="Times New Roman" w:hAnsi="Times New Roman" w:cs="Times New Roman"/>
        </w:rPr>
        <w:t>Sección 3: De la Forma de Calificación</w:t>
      </w:r>
      <w:r w:rsidR="00A5351F" w:rsidRPr="00673C13">
        <w:rPr>
          <w:rFonts w:ascii="Times New Roman" w:hAnsi="Times New Roman" w:cs="Times New Roman"/>
        </w:rPr>
        <w:t xml:space="preserve">: El resultado del proceso de enseñanza-aprendizaje se calificará mediante la aplicación de técnicas evaluadas de forma continua, acumulativa e integral. Los estudiantes deberán alcanzar el índice académico mínimo de permanencia que establezca el </w:t>
      </w:r>
      <w:r w:rsidR="00A5351F" w:rsidRPr="00673C13">
        <w:rPr>
          <w:rFonts w:ascii="Times New Roman" w:hAnsi="Times New Roman" w:cs="Times New Roman"/>
        </w:rPr>
        <w:lastRenderedPageBreak/>
        <w:t xml:space="preserve">reglamento interno correspondiente, requisito indispensable para mantener su inscripción en </w:t>
      </w:r>
      <w:r w:rsidR="00381FC9" w:rsidRPr="00673C13">
        <w:rPr>
          <w:rFonts w:ascii="Times New Roman" w:hAnsi="Times New Roman" w:cs="Times New Roman"/>
        </w:rPr>
        <w:t xml:space="preserve">el Instituto Superior </w:t>
      </w:r>
      <w:r w:rsidR="00A5351F" w:rsidRPr="00673C13">
        <w:rPr>
          <w:rFonts w:ascii="Times New Roman" w:hAnsi="Times New Roman" w:cs="Times New Roman"/>
        </w:rPr>
        <w:t xml:space="preserve">y obtener </w:t>
      </w:r>
      <w:r w:rsidR="00381FC9" w:rsidRPr="00673C13">
        <w:rPr>
          <w:rFonts w:ascii="Times New Roman" w:hAnsi="Times New Roman" w:cs="Times New Roman"/>
        </w:rPr>
        <w:t>títulos.</w:t>
      </w:r>
    </w:p>
    <w:p w14:paraId="568E0401" w14:textId="0C139FB4" w:rsidR="00381FC9" w:rsidRPr="00673C13" w:rsidRDefault="00381FC9" w:rsidP="00673C13">
      <w:pPr>
        <w:pStyle w:val="Sinespaciado"/>
        <w:jc w:val="both"/>
        <w:rPr>
          <w:rFonts w:ascii="Times New Roman" w:hAnsi="Times New Roman" w:cs="Times New Roman"/>
        </w:rPr>
      </w:pPr>
      <w:r w:rsidRPr="00673C13">
        <w:rPr>
          <w:rFonts w:ascii="Times New Roman" w:hAnsi="Times New Roman" w:cs="Times New Roman"/>
        </w:rPr>
        <w:t>La forma de calificación se señalará así:</w:t>
      </w:r>
    </w:p>
    <w:p w14:paraId="67E27868" w14:textId="77777777" w:rsidR="00381FC9" w:rsidRPr="00673C13" w:rsidRDefault="00381FC9" w:rsidP="00673C13">
      <w:pPr>
        <w:pStyle w:val="Sinespaciado"/>
        <w:jc w:val="both"/>
        <w:rPr>
          <w:rFonts w:ascii="Times New Roman" w:hAnsi="Times New Roman" w:cs="Times New Roman"/>
        </w:rPr>
      </w:pPr>
    </w:p>
    <w:tbl>
      <w:tblPr>
        <w:tblStyle w:val="Tablaconcuadrcula6concolores-nfasis4"/>
        <w:tblW w:w="0" w:type="auto"/>
        <w:tblInd w:w="1359" w:type="dxa"/>
        <w:tblLook w:val="04A0" w:firstRow="1" w:lastRow="0" w:firstColumn="1" w:lastColumn="0" w:noHBand="0" w:noVBand="1"/>
      </w:tblPr>
      <w:tblGrid>
        <w:gridCol w:w="1847"/>
        <w:gridCol w:w="2969"/>
        <w:gridCol w:w="1300"/>
      </w:tblGrid>
      <w:tr w:rsidR="00381FC9" w:rsidRPr="00673C13" w14:paraId="12FAA0A1" w14:textId="4CD2E273" w:rsidTr="00862A26">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847" w:type="dxa"/>
          </w:tcPr>
          <w:p w14:paraId="66DBA29F" w14:textId="6BFF7FD4" w:rsidR="00381FC9" w:rsidRPr="00673C13" w:rsidRDefault="00381FC9" w:rsidP="00673C13">
            <w:pPr>
              <w:pStyle w:val="Sinespaciado"/>
              <w:jc w:val="both"/>
              <w:rPr>
                <w:rFonts w:ascii="Times New Roman" w:hAnsi="Times New Roman" w:cs="Times New Roman"/>
              </w:rPr>
            </w:pPr>
            <w:r w:rsidRPr="00673C13">
              <w:rPr>
                <w:rFonts w:ascii="Times New Roman" w:hAnsi="Times New Roman" w:cs="Times New Roman"/>
              </w:rPr>
              <w:t xml:space="preserve">91 a 100 </w:t>
            </w:r>
          </w:p>
        </w:tc>
        <w:tc>
          <w:tcPr>
            <w:tcW w:w="2969" w:type="dxa"/>
          </w:tcPr>
          <w:p w14:paraId="5EE39636" w14:textId="5B0D45E4" w:rsidR="00381FC9" w:rsidRPr="00673C13" w:rsidRDefault="00381FC9" w:rsidP="00673C13">
            <w:pPr>
              <w:pStyle w:val="Sinespaciad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73C13">
              <w:rPr>
                <w:rFonts w:ascii="Times New Roman" w:hAnsi="Times New Roman" w:cs="Times New Roman"/>
              </w:rPr>
              <w:t>Sobresaliente</w:t>
            </w:r>
          </w:p>
        </w:tc>
        <w:tc>
          <w:tcPr>
            <w:tcW w:w="1300" w:type="dxa"/>
          </w:tcPr>
          <w:p w14:paraId="51463935" w14:textId="43D7E7C5" w:rsidR="00381FC9" w:rsidRPr="00673C13" w:rsidRDefault="00381FC9" w:rsidP="00673C13">
            <w:pPr>
              <w:pStyle w:val="Sinespaciad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73C13">
              <w:rPr>
                <w:rFonts w:ascii="Times New Roman" w:hAnsi="Times New Roman" w:cs="Times New Roman"/>
              </w:rPr>
              <w:t>A</w:t>
            </w:r>
          </w:p>
        </w:tc>
      </w:tr>
      <w:tr w:rsidR="00381FC9" w:rsidRPr="00673C13" w14:paraId="4069DE45" w14:textId="54D3864D" w:rsidTr="00862A26">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847" w:type="dxa"/>
          </w:tcPr>
          <w:p w14:paraId="33F1056C" w14:textId="165A0804" w:rsidR="00381FC9" w:rsidRPr="00673C13" w:rsidRDefault="00381FC9" w:rsidP="00673C13">
            <w:pPr>
              <w:pStyle w:val="Sinespaciado"/>
              <w:jc w:val="both"/>
              <w:rPr>
                <w:rFonts w:ascii="Times New Roman" w:hAnsi="Times New Roman" w:cs="Times New Roman"/>
              </w:rPr>
            </w:pPr>
            <w:r w:rsidRPr="00673C13">
              <w:rPr>
                <w:rFonts w:ascii="Times New Roman" w:hAnsi="Times New Roman" w:cs="Times New Roman"/>
              </w:rPr>
              <w:t xml:space="preserve">81 a 90  </w:t>
            </w:r>
          </w:p>
        </w:tc>
        <w:tc>
          <w:tcPr>
            <w:tcW w:w="2969" w:type="dxa"/>
          </w:tcPr>
          <w:p w14:paraId="5AB4BFBB" w14:textId="16F22DBD" w:rsidR="00381FC9" w:rsidRPr="00673C13" w:rsidRDefault="00381FC9" w:rsidP="00673C13">
            <w:pPr>
              <w:pStyle w:val="Sinespaciad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673C13">
              <w:rPr>
                <w:rFonts w:ascii="Times New Roman" w:hAnsi="Times New Roman" w:cs="Times New Roman"/>
                <w:bCs/>
              </w:rPr>
              <w:t>Bueno</w:t>
            </w:r>
          </w:p>
        </w:tc>
        <w:tc>
          <w:tcPr>
            <w:tcW w:w="1300" w:type="dxa"/>
          </w:tcPr>
          <w:p w14:paraId="51D42272" w14:textId="5FEE796A" w:rsidR="00381FC9" w:rsidRPr="00673C13" w:rsidRDefault="00381FC9" w:rsidP="00673C13">
            <w:pPr>
              <w:pStyle w:val="Sinespaciad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673C13">
              <w:rPr>
                <w:rFonts w:ascii="Times New Roman" w:hAnsi="Times New Roman" w:cs="Times New Roman"/>
                <w:bCs/>
              </w:rPr>
              <w:t>B</w:t>
            </w:r>
          </w:p>
        </w:tc>
      </w:tr>
      <w:tr w:rsidR="00381FC9" w:rsidRPr="00673C13" w14:paraId="4184F6AB" w14:textId="5550BF5B" w:rsidTr="00862A26">
        <w:trPr>
          <w:trHeight w:val="286"/>
        </w:trPr>
        <w:tc>
          <w:tcPr>
            <w:cnfStyle w:val="001000000000" w:firstRow="0" w:lastRow="0" w:firstColumn="1" w:lastColumn="0" w:oddVBand="0" w:evenVBand="0" w:oddHBand="0" w:evenHBand="0" w:firstRowFirstColumn="0" w:firstRowLastColumn="0" w:lastRowFirstColumn="0" w:lastRowLastColumn="0"/>
            <w:tcW w:w="1847" w:type="dxa"/>
          </w:tcPr>
          <w:p w14:paraId="3880D555" w14:textId="681D9833" w:rsidR="00381FC9" w:rsidRPr="00673C13" w:rsidRDefault="00381FC9" w:rsidP="00673C13">
            <w:pPr>
              <w:pStyle w:val="Sinespaciado"/>
              <w:jc w:val="both"/>
              <w:rPr>
                <w:rFonts w:ascii="Times New Roman" w:hAnsi="Times New Roman" w:cs="Times New Roman"/>
              </w:rPr>
            </w:pPr>
            <w:r w:rsidRPr="00673C13">
              <w:rPr>
                <w:rFonts w:ascii="Times New Roman" w:hAnsi="Times New Roman" w:cs="Times New Roman"/>
              </w:rPr>
              <w:t>71 a80</w:t>
            </w:r>
          </w:p>
        </w:tc>
        <w:tc>
          <w:tcPr>
            <w:tcW w:w="2969" w:type="dxa"/>
          </w:tcPr>
          <w:p w14:paraId="365DC798" w14:textId="7580C54A" w:rsidR="00381FC9" w:rsidRPr="00673C13" w:rsidRDefault="00381FC9" w:rsidP="00673C13">
            <w:pPr>
              <w:pStyle w:val="Sinespaciad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673C13">
              <w:rPr>
                <w:rFonts w:ascii="Times New Roman" w:hAnsi="Times New Roman" w:cs="Times New Roman"/>
                <w:bCs/>
              </w:rPr>
              <w:t>Regular</w:t>
            </w:r>
          </w:p>
        </w:tc>
        <w:tc>
          <w:tcPr>
            <w:tcW w:w="1300" w:type="dxa"/>
          </w:tcPr>
          <w:p w14:paraId="15C9D8C8" w14:textId="7911AE6F" w:rsidR="00381FC9" w:rsidRPr="00673C13" w:rsidRDefault="00381FC9" w:rsidP="00673C13">
            <w:pPr>
              <w:pStyle w:val="Sinespaciad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673C13">
              <w:rPr>
                <w:rFonts w:ascii="Times New Roman" w:hAnsi="Times New Roman" w:cs="Times New Roman"/>
                <w:bCs/>
              </w:rPr>
              <w:t>C</w:t>
            </w:r>
          </w:p>
        </w:tc>
      </w:tr>
      <w:tr w:rsidR="00381FC9" w:rsidRPr="00673C13" w14:paraId="548C19DF" w14:textId="2E33E318" w:rsidTr="00862A26">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847" w:type="dxa"/>
          </w:tcPr>
          <w:p w14:paraId="24F7E154" w14:textId="7A8B5E84" w:rsidR="00381FC9" w:rsidRPr="00673C13" w:rsidRDefault="00381FC9" w:rsidP="00673C13">
            <w:pPr>
              <w:pStyle w:val="Sinespaciado"/>
              <w:jc w:val="both"/>
              <w:rPr>
                <w:rFonts w:ascii="Times New Roman" w:hAnsi="Times New Roman" w:cs="Times New Roman"/>
              </w:rPr>
            </w:pPr>
            <w:r w:rsidRPr="00673C13">
              <w:rPr>
                <w:rFonts w:ascii="Times New Roman" w:hAnsi="Times New Roman" w:cs="Times New Roman"/>
              </w:rPr>
              <w:t xml:space="preserve">61 a 70 </w:t>
            </w:r>
          </w:p>
        </w:tc>
        <w:tc>
          <w:tcPr>
            <w:tcW w:w="2969" w:type="dxa"/>
          </w:tcPr>
          <w:p w14:paraId="24E378D2" w14:textId="4FB5D50E" w:rsidR="00381FC9" w:rsidRPr="00673C13" w:rsidRDefault="00381FC9" w:rsidP="00673C13">
            <w:pPr>
              <w:pStyle w:val="Sinespaciad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673C13">
              <w:rPr>
                <w:rFonts w:ascii="Times New Roman" w:hAnsi="Times New Roman" w:cs="Times New Roman"/>
                <w:bCs/>
              </w:rPr>
              <w:t>No Satisface</w:t>
            </w:r>
          </w:p>
        </w:tc>
        <w:tc>
          <w:tcPr>
            <w:tcW w:w="1300" w:type="dxa"/>
          </w:tcPr>
          <w:p w14:paraId="179BD747" w14:textId="36BDA804" w:rsidR="00381FC9" w:rsidRPr="00673C13" w:rsidRDefault="00381FC9" w:rsidP="00673C13">
            <w:pPr>
              <w:pStyle w:val="Sinespaciad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673C13">
              <w:rPr>
                <w:rFonts w:ascii="Times New Roman" w:hAnsi="Times New Roman" w:cs="Times New Roman"/>
                <w:bCs/>
              </w:rPr>
              <w:t>D</w:t>
            </w:r>
          </w:p>
        </w:tc>
      </w:tr>
      <w:tr w:rsidR="00381FC9" w:rsidRPr="00673C13" w14:paraId="53C1CCC0" w14:textId="1F5548B1" w:rsidTr="00862A26">
        <w:trPr>
          <w:trHeight w:val="270"/>
        </w:trPr>
        <w:tc>
          <w:tcPr>
            <w:cnfStyle w:val="001000000000" w:firstRow="0" w:lastRow="0" w:firstColumn="1" w:lastColumn="0" w:oddVBand="0" w:evenVBand="0" w:oddHBand="0" w:evenHBand="0" w:firstRowFirstColumn="0" w:firstRowLastColumn="0" w:lastRowFirstColumn="0" w:lastRowLastColumn="0"/>
            <w:tcW w:w="1847" w:type="dxa"/>
          </w:tcPr>
          <w:p w14:paraId="1DC96F5C" w14:textId="286F8E00" w:rsidR="00381FC9" w:rsidRPr="00673C13" w:rsidRDefault="00381FC9" w:rsidP="00673C13">
            <w:pPr>
              <w:pStyle w:val="Sinespaciado"/>
              <w:jc w:val="both"/>
              <w:rPr>
                <w:rFonts w:ascii="Times New Roman" w:hAnsi="Times New Roman" w:cs="Times New Roman"/>
              </w:rPr>
            </w:pPr>
            <w:r w:rsidRPr="00673C13">
              <w:rPr>
                <w:rFonts w:ascii="Times New Roman" w:hAnsi="Times New Roman" w:cs="Times New Roman"/>
              </w:rPr>
              <w:t xml:space="preserve">60 o menos </w:t>
            </w:r>
          </w:p>
        </w:tc>
        <w:tc>
          <w:tcPr>
            <w:tcW w:w="2969" w:type="dxa"/>
          </w:tcPr>
          <w:p w14:paraId="7CCA873B" w14:textId="5AA75144" w:rsidR="00381FC9" w:rsidRPr="00673C13" w:rsidRDefault="00381FC9" w:rsidP="00673C13">
            <w:pPr>
              <w:pStyle w:val="Sinespaciad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673C13">
              <w:rPr>
                <w:rFonts w:ascii="Times New Roman" w:hAnsi="Times New Roman" w:cs="Times New Roman"/>
                <w:bCs/>
              </w:rPr>
              <w:t>Fracaso</w:t>
            </w:r>
          </w:p>
        </w:tc>
        <w:tc>
          <w:tcPr>
            <w:tcW w:w="1300" w:type="dxa"/>
          </w:tcPr>
          <w:p w14:paraId="25D26380" w14:textId="154E6D79" w:rsidR="00381FC9" w:rsidRPr="00673C13" w:rsidRDefault="00381FC9" w:rsidP="00673C13">
            <w:pPr>
              <w:pStyle w:val="Sinespaciad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673C13">
              <w:rPr>
                <w:rFonts w:ascii="Times New Roman" w:hAnsi="Times New Roman" w:cs="Times New Roman"/>
                <w:bCs/>
              </w:rPr>
              <w:t>F</w:t>
            </w:r>
          </w:p>
        </w:tc>
      </w:tr>
    </w:tbl>
    <w:p w14:paraId="3E3D7034" w14:textId="77777777" w:rsidR="00381FC9" w:rsidRPr="00673C13" w:rsidRDefault="00381FC9" w:rsidP="00673C13">
      <w:pPr>
        <w:pStyle w:val="Sinespaciado"/>
        <w:jc w:val="both"/>
        <w:rPr>
          <w:rFonts w:ascii="Times New Roman" w:hAnsi="Times New Roman" w:cs="Times New Roman"/>
        </w:rPr>
      </w:pPr>
    </w:p>
    <w:p w14:paraId="65AF276B" w14:textId="77777777" w:rsidR="003743E6" w:rsidRPr="00673C13" w:rsidRDefault="00D96CA4" w:rsidP="00673C13">
      <w:pPr>
        <w:pStyle w:val="Sinespaciado"/>
        <w:jc w:val="both"/>
        <w:rPr>
          <w:rFonts w:ascii="Times New Roman" w:hAnsi="Times New Roman" w:cs="Times New Roman"/>
        </w:rPr>
      </w:pPr>
      <w:r w:rsidRPr="00673C13">
        <w:rPr>
          <w:rFonts w:ascii="Times New Roman" w:hAnsi="Times New Roman" w:cs="Times New Roman"/>
        </w:rPr>
        <w:t>Sección 4: De las Evaluaciones y Trabajos Atrasados</w:t>
      </w:r>
      <w:r w:rsidR="00186A09" w:rsidRPr="00673C13">
        <w:rPr>
          <w:rFonts w:ascii="Times New Roman" w:hAnsi="Times New Roman" w:cs="Times New Roman"/>
        </w:rPr>
        <w:t xml:space="preserve">: </w:t>
      </w:r>
      <w:r w:rsidR="003743E6" w:rsidRPr="00673C13">
        <w:rPr>
          <w:rFonts w:ascii="Times New Roman" w:hAnsi="Times New Roman" w:cs="Times New Roman"/>
        </w:rPr>
        <w:t xml:space="preserve">Las evaluaciones podrán hacerse a través de pruebas orales o escritas, trabajos de investigación, exposiciones, trabajos prácticos, informes, entrevistas, de forma integral, por área o por asignatura. Las pruebas serán elaboradas y aplicadas por un </w:t>
      </w:r>
      <w:r w:rsidR="002C4F24" w:rsidRPr="00673C13">
        <w:rPr>
          <w:rFonts w:ascii="Times New Roman" w:hAnsi="Times New Roman" w:cs="Times New Roman"/>
        </w:rPr>
        <w:t>docente en la especialidad.</w:t>
      </w:r>
    </w:p>
    <w:p w14:paraId="0B880EC3" w14:textId="257A4CE5" w:rsidR="00186A09" w:rsidRPr="00673C13" w:rsidRDefault="002C4F24" w:rsidP="00673C13">
      <w:pPr>
        <w:pStyle w:val="Sinespaciado"/>
        <w:jc w:val="both"/>
        <w:rPr>
          <w:rFonts w:ascii="Times New Roman" w:hAnsi="Times New Roman" w:cs="Times New Roman"/>
        </w:rPr>
      </w:pPr>
      <w:r w:rsidRPr="00673C13">
        <w:rPr>
          <w:rFonts w:ascii="Times New Roman" w:hAnsi="Times New Roman" w:cs="Times New Roman"/>
        </w:rPr>
        <w:t xml:space="preserve">Los trabajos deben ser entregados en el tiempo estipulado, </w:t>
      </w:r>
      <w:proofErr w:type="gramStart"/>
      <w:r w:rsidRPr="00673C13">
        <w:rPr>
          <w:rFonts w:ascii="Times New Roman" w:hAnsi="Times New Roman" w:cs="Times New Roman"/>
        </w:rPr>
        <w:t>de  no</w:t>
      </w:r>
      <w:proofErr w:type="gramEnd"/>
      <w:r w:rsidRPr="00673C13">
        <w:rPr>
          <w:rFonts w:ascii="Times New Roman" w:hAnsi="Times New Roman" w:cs="Times New Roman"/>
        </w:rPr>
        <w:t xml:space="preserve"> ser </w:t>
      </w:r>
      <w:proofErr w:type="spellStart"/>
      <w:r w:rsidRPr="00673C13">
        <w:rPr>
          <w:rFonts w:ascii="Times New Roman" w:hAnsi="Times New Roman" w:cs="Times New Roman"/>
        </w:rPr>
        <w:t>asi</w:t>
      </w:r>
      <w:proofErr w:type="spellEnd"/>
      <w:r w:rsidRPr="00673C13">
        <w:rPr>
          <w:rFonts w:ascii="Times New Roman" w:hAnsi="Times New Roman" w:cs="Times New Roman"/>
        </w:rPr>
        <w:t xml:space="preserve">, el estudiante deberá emitir una </w:t>
      </w:r>
      <w:r w:rsidR="00920D88" w:rsidRPr="00673C13">
        <w:rPr>
          <w:rFonts w:ascii="Times New Roman" w:hAnsi="Times New Roman" w:cs="Times New Roman"/>
        </w:rPr>
        <w:t>constancia</w:t>
      </w:r>
      <w:r w:rsidRPr="00673C13">
        <w:rPr>
          <w:rFonts w:ascii="Times New Roman" w:hAnsi="Times New Roman" w:cs="Times New Roman"/>
        </w:rPr>
        <w:t xml:space="preserve"> que indique la justificación de su falta, para darle otra oportunidad de entrega. De haber muchos atrasos el tutor deberá tomar medidas en el asunto.</w:t>
      </w:r>
    </w:p>
    <w:p w14:paraId="7DAB0EFA" w14:textId="77777777" w:rsidR="003743E6" w:rsidRPr="00673C13" w:rsidRDefault="003743E6" w:rsidP="00673C13">
      <w:pPr>
        <w:pStyle w:val="Sinespaciado"/>
        <w:jc w:val="both"/>
        <w:rPr>
          <w:rFonts w:ascii="Times New Roman" w:hAnsi="Times New Roman" w:cs="Times New Roman"/>
        </w:rPr>
      </w:pPr>
      <w:r w:rsidRPr="00673C13">
        <w:rPr>
          <w:rFonts w:ascii="Times New Roman" w:hAnsi="Times New Roman" w:cs="Times New Roman"/>
        </w:rPr>
        <w:t>La Instancia Educativa Competente elaborará un informe en el cual se registrará la razón por la cual el estudiante presenta esta situación, a fin de determinar las responsabilidades y establecer las sanciones de ser procedente.</w:t>
      </w:r>
    </w:p>
    <w:p w14:paraId="266A793E" w14:textId="666790ED" w:rsidR="003743E6" w:rsidRPr="00673C13" w:rsidRDefault="00D96CA4" w:rsidP="00673C13">
      <w:pPr>
        <w:pStyle w:val="Sinespaciado"/>
        <w:jc w:val="both"/>
        <w:rPr>
          <w:rFonts w:ascii="Times New Roman" w:hAnsi="Times New Roman" w:cs="Times New Roman"/>
        </w:rPr>
      </w:pPr>
      <w:r w:rsidRPr="00673C13">
        <w:rPr>
          <w:rFonts w:ascii="Times New Roman" w:hAnsi="Times New Roman" w:cs="Times New Roman"/>
        </w:rPr>
        <w:t>Sección 5: De los Arrastres</w:t>
      </w:r>
      <w:r w:rsidR="003743E6" w:rsidRPr="00673C13">
        <w:rPr>
          <w:rFonts w:ascii="Times New Roman" w:hAnsi="Times New Roman" w:cs="Times New Roman"/>
        </w:rPr>
        <w:t xml:space="preserve">: El estudiante que en la evaluación de revisión resultare aplazado o aplazada en una asignatura podrá inscribirse en el </w:t>
      </w:r>
      <w:r w:rsidR="00862A26" w:rsidRPr="00673C13">
        <w:rPr>
          <w:rFonts w:ascii="Times New Roman" w:hAnsi="Times New Roman" w:cs="Times New Roman"/>
        </w:rPr>
        <w:t>cuatrimestre</w:t>
      </w:r>
      <w:r w:rsidR="003743E6" w:rsidRPr="00673C13">
        <w:rPr>
          <w:rFonts w:ascii="Times New Roman" w:hAnsi="Times New Roman" w:cs="Times New Roman"/>
        </w:rPr>
        <w:t xml:space="preserve"> inmediato superior con todas sus asignaturas y en </w:t>
      </w:r>
      <w:r w:rsidR="00862A26" w:rsidRPr="00673C13">
        <w:rPr>
          <w:rFonts w:ascii="Times New Roman" w:hAnsi="Times New Roman" w:cs="Times New Roman"/>
        </w:rPr>
        <w:t>cuatrimestre</w:t>
      </w:r>
      <w:r w:rsidR="003743E6" w:rsidRPr="00673C13">
        <w:rPr>
          <w:rFonts w:ascii="Times New Roman" w:hAnsi="Times New Roman" w:cs="Times New Roman"/>
        </w:rPr>
        <w:t xml:space="preserve"> anterior con la asignatura pendiente, teniendo derecho a presentarla en cuatro momentos: </w:t>
      </w:r>
    </w:p>
    <w:p w14:paraId="5DBA1311" w14:textId="68AEB118" w:rsidR="003743E6" w:rsidRPr="00673C13" w:rsidRDefault="003743E6" w:rsidP="00673C13">
      <w:pPr>
        <w:pStyle w:val="Sinespaciado"/>
        <w:jc w:val="both"/>
        <w:rPr>
          <w:rFonts w:ascii="Times New Roman" w:hAnsi="Times New Roman" w:cs="Times New Roman"/>
        </w:rPr>
      </w:pPr>
      <w:r w:rsidRPr="00673C13">
        <w:rPr>
          <w:rFonts w:ascii="Times New Roman" w:hAnsi="Times New Roman" w:cs="Times New Roman"/>
        </w:rPr>
        <w:t xml:space="preserve">Primera semana del mes de </w:t>
      </w:r>
      <w:r w:rsidR="00862A26" w:rsidRPr="00673C13">
        <w:rPr>
          <w:rFonts w:ascii="Times New Roman" w:hAnsi="Times New Roman" w:cs="Times New Roman"/>
        </w:rPr>
        <w:t>enero</w:t>
      </w:r>
      <w:r w:rsidRPr="00673C13">
        <w:rPr>
          <w:rFonts w:ascii="Times New Roman" w:hAnsi="Times New Roman" w:cs="Times New Roman"/>
        </w:rPr>
        <w:t xml:space="preserve"> del periodo escolar que se inicia.</w:t>
      </w:r>
    </w:p>
    <w:p w14:paraId="467A6152" w14:textId="06B90B8B" w:rsidR="003743E6" w:rsidRPr="00673C13" w:rsidRDefault="003743E6" w:rsidP="00673C13">
      <w:pPr>
        <w:pStyle w:val="Sinespaciado"/>
        <w:jc w:val="both"/>
        <w:rPr>
          <w:rFonts w:ascii="Times New Roman" w:hAnsi="Times New Roman" w:cs="Times New Roman"/>
        </w:rPr>
      </w:pPr>
      <w:r w:rsidRPr="00673C13">
        <w:rPr>
          <w:rFonts w:ascii="Times New Roman" w:hAnsi="Times New Roman" w:cs="Times New Roman"/>
        </w:rPr>
        <w:t xml:space="preserve">Primera semana del mes de </w:t>
      </w:r>
      <w:r w:rsidR="00862A26" w:rsidRPr="00673C13">
        <w:rPr>
          <w:rFonts w:ascii="Times New Roman" w:hAnsi="Times New Roman" w:cs="Times New Roman"/>
        </w:rPr>
        <w:t>mayo</w:t>
      </w:r>
      <w:r w:rsidRPr="00673C13">
        <w:rPr>
          <w:rFonts w:ascii="Times New Roman" w:hAnsi="Times New Roman" w:cs="Times New Roman"/>
        </w:rPr>
        <w:t xml:space="preserve">. </w:t>
      </w:r>
    </w:p>
    <w:p w14:paraId="5FF46113" w14:textId="33DA3FC9" w:rsidR="003743E6" w:rsidRPr="00673C13" w:rsidRDefault="003743E6" w:rsidP="00673C13">
      <w:pPr>
        <w:pStyle w:val="Sinespaciado"/>
        <w:jc w:val="both"/>
        <w:rPr>
          <w:rFonts w:ascii="Times New Roman" w:hAnsi="Times New Roman" w:cs="Times New Roman"/>
        </w:rPr>
      </w:pPr>
      <w:r w:rsidRPr="00673C13">
        <w:rPr>
          <w:rFonts w:ascii="Times New Roman" w:hAnsi="Times New Roman" w:cs="Times New Roman"/>
        </w:rPr>
        <w:t xml:space="preserve">Última semana del mes de </w:t>
      </w:r>
      <w:r w:rsidR="00862A26" w:rsidRPr="00673C13">
        <w:rPr>
          <w:rFonts w:ascii="Times New Roman" w:hAnsi="Times New Roman" w:cs="Times New Roman"/>
        </w:rPr>
        <w:t>agosto</w:t>
      </w:r>
      <w:r w:rsidRPr="00673C13">
        <w:rPr>
          <w:rFonts w:ascii="Times New Roman" w:hAnsi="Times New Roman" w:cs="Times New Roman"/>
        </w:rPr>
        <w:t xml:space="preserve">. </w:t>
      </w:r>
    </w:p>
    <w:p w14:paraId="6AD0C3A0" w14:textId="039BFA41" w:rsidR="003743E6" w:rsidRPr="00673C13" w:rsidRDefault="003743E6" w:rsidP="00673C13">
      <w:pPr>
        <w:pStyle w:val="Sinespaciado"/>
        <w:jc w:val="both"/>
        <w:rPr>
          <w:rFonts w:ascii="Times New Roman" w:hAnsi="Times New Roman" w:cs="Times New Roman"/>
        </w:rPr>
      </w:pPr>
      <w:r w:rsidRPr="00673C13">
        <w:rPr>
          <w:rFonts w:ascii="Times New Roman" w:hAnsi="Times New Roman" w:cs="Times New Roman"/>
        </w:rPr>
        <w:t>La prueba contemplará el 100% del contenido programático de la asignatura pendiente y la calificación obtenida será la calificación final</w:t>
      </w:r>
      <w:r w:rsidR="00862A26" w:rsidRPr="00673C13">
        <w:rPr>
          <w:rFonts w:ascii="Times New Roman" w:hAnsi="Times New Roman" w:cs="Times New Roman"/>
        </w:rPr>
        <w:t>.</w:t>
      </w:r>
    </w:p>
    <w:p w14:paraId="65EDC7F6" w14:textId="2E7565B8" w:rsidR="006D2F70" w:rsidRPr="00673C13" w:rsidRDefault="003743E6" w:rsidP="00673C13">
      <w:pPr>
        <w:pStyle w:val="Sinespaciado"/>
        <w:jc w:val="both"/>
        <w:rPr>
          <w:rFonts w:ascii="Times New Roman" w:hAnsi="Times New Roman" w:cs="Times New Roman"/>
        </w:rPr>
      </w:pPr>
      <w:r w:rsidRPr="00673C13">
        <w:rPr>
          <w:rFonts w:ascii="Times New Roman" w:hAnsi="Times New Roman" w:cs="Times New Roman"/>
        </w:rPr>
        <w:t xml:space="preserve">De resultar aplazado tendrá derecho al cuarto momento antes señalado y de seguir reprobado se inscribirá y cursará sus estudios en las mismas condiciones del </w:t>
      </w:r>
      <w:r w:rsidR="00862A26" w:rsidRPr="00673C13">
        <w:rPr>
          <w:rFonts w:ascii="Times New Roman" w:hAnsi="Times New Roman" w:cs="Times New Roman"/>
        </w:rPr>
        <w:t>cuatrimestre</w:t>
      </w:r>
      <w:r w:rsidRPr="00673C13">
        <w:rPr>
          <w:rFonts w:ascii="Times New Roman" w:hAnsi="Times New Roman" w:cs="Times New Roman"/>
        </w:rPr>
        <w:t xml:space="preserve"> escolar que finaliza. </w:t>
      </w:r>
    </w:p>
    <w:p w14:paraId="68CC1271" w14:textId="1060A1C7" w:rsidR="00862A26" w:rsidRPr="00673C13" w:rsidRDefault="00862A26" w:rsidP="00673C13">
      <w:pPr>
        <w:pStyle w:val="Sinespaciado"/>
        <w:jc w:val="both"/>
        <w:rPr>
          <w:rFonts w:ascii="Times New Roman" w:hAnsi="Times New Roman" w:cs="Times New Roman"/>
        </w:rPr>
      </w:pPr>
      <w:r w:rsidRPr="00673C13">
        <w:rPr>
          <w:rFonts w:ascii="Times New Roman" w:hAnsi="Times New Roman" w:cs="Times New Roman"/>
        </w:rPr>
        <w:t xml:space="preserve">Cuando la materia siguiente tenga pre requisitos una reprobada no podrá cursarla y deberá aprobar la anterior para continuar. </w:t>
      </w:r>
    </w:p>
    <w:p w14:paraId="662B1965" w14:textId="54058DFE" w:rsidR="00862A26" w:rsidRPr="00673C13" w:rsidRDefault="00862A26" w:rsidP="00673C13">
      <w:pPr>
        <w:pStyle w:val="Sinespaciado"/>
        <w:jc w:val="both"/>
        <w:rPr>
          <w:rFonts w:ascii="Times New Roman" w:hAnsi="Times New Roman" w:cs="Times New Roman"/>
        </w:rPr>
      </w:pPr>
      <w:r w:rsidRPr="00673C13">
        <w:rPr>
          <w:rFonts w:ascii="Times New Roman" w:hAnsi="Times New Roman" w:cs="Times New Roman"/>
        </w:rPr>
        <w:t>De existir disponibilidad el estudiante podrá continuar plan de estudios modificado con asignaturas sin Pre requisito para que avance en el proceso educativo.</w:t>
      </w:r>
    </w:p>
    <w:p w14:paraId="6E1D0580" w14:textId="77777777" w:rsidR="00D96CA4" w:rsidRPr="00992C0A" w:rsidRDefault="00D96CA4" w:rsidP="00992C0A">
      <w:pPr>
        <w:pStyle w:val="Ttulo1"/>
        <w:spacing w:before="0" w:line="240" w:lineRule="auto"/>
        <w:jc w:val="center"/>
        <w:rPr>
          <w:rFonts w:ascii="Times New Roman" w:hAnsi="Times New Roman" w:cs="Times New Roman"/>
          <w:b/>
          <w:bCs/>
          <w:color w:val="000000" w:themeColor="text1"/>
          <w:sz w:val="24"/>
          <w:szCs w:val="24"/>
        </w:rPr>
      </w:pPr>
      <w:bookmarkStart w:id="29" w:name="_Toc99805881"/>
      <w:r w:rsidRPr="00992C0A">
        <w:rPr>
          <w:rFonts w:ascii="Times New Roman" w:hAnsi="Times New Roman" w:cs="Times New Roman"/>
          <w:b/>
          <w:bCs/>
          <w:color w:val="000000" w:themeColor="text1"/>
          <w:sz w:val="24"/>
          <w:szCs w:val="24"/>
        </w:rPr>
        <w:t>CAPÍTULO II</w:t>
      </w:r>
      <w:bookmarkEnd w:id="29"/>
    </w:p>
    <w:p w14:paraId="6A68F73C" w14:textId="77777777" w:rsidR="00D96CA4" w:rsidRPr="00992C0A" w:rsidRDefault="00D96CA4" w:rsidP="00992C0A">
      <w:pPr>
        <w:pStyle w:val="Ttulo1"/>
        <w:spacing w:before="0" w:line="240" w:lineRule="auto"/>
        <w:jc w:val="center"/>
        <w:rPr>
          <w:rFonts w:ascii="Times New Roman" w:hAnsi="Times New Roman" w:cs="Times New Roman"/>
          <w:b/>
          <w:bCs/>
          <w:color w:val="000000" w:themeColor="text1"/>
          <w:sz w:val="24"/>
          <w:szCs w:val="24"/>
        </w:rPr>
      </w:pPr>
      <w:bookmarkStart w:id="30" w:name="_Toc99805882"/>
      <w:r w:rsidRPr="00992C0A">
        <w:rPr>
          <w:rFonts w:ascii="Times New Roman" w:hAnsi="Times New Roman" w:cs="Times New Roman"/>
          <w:b/>
          <w:bCs/>
          <w:color w:val="000000" w:themeColor="text1"/>
          <w:sz w:val="24"/>
          <w:szCs w:val="24"/>
        </w:rPr>
        <w:t>TRASLADOS INTERNOS Y EXTERNOS DE MATRÍCULA Y ABANDONO DE ESTUDIOS</w:t>
      </w:r>
      <w:bookmarkEnd w:id="30"/>
    </w:p>
    <w:p w14:paraId="57E19CD3" w14:textId="77777777" w:rsidR="00D96CA4" w:rsidRPr="00992C0A" w:rsidRDefault="00D96CA4" w:rsidP="00992C0A">
      <w:pPr>
        <w:pStyle w:val="Ttulo1"/>
        <w:spacing w:before="0" w:line="240" w:lineRule="auto"/>
        <w:jc w:val="center"/>
        <w:rPr>
          <w:rFonts w:ascii="Times New Roman" w:hAnsi="Times New Roman" w:cs="Times New Roman"/>
          <w:b/>
          <w:bCs/>
          <w:color w:val="000000" w:themeColor="text1"/>
          <w:sz w:val="24"/>
          <w:szCs w:val="24"/>
        </w:rPr>
      </w:pPr>
      <w:bookmarkStart w:id="31" w:name="_Toc99805883"/>
      <w:r w:rsidRPr="00992C0A">
        <w:rPr>
          <w:rFonts w:ascii="Times New Roman" w:hAnsi="Times New Roman" w:cs="Times New Roman"/>
          <w:b/>
          <w:bCs/>
          <w:color w:val="000000" w:themeColor="text1"/>
          <w:sz w:val="24"/>
          <w:szCs w:val="24"/>
        </w:rPr>
        <w:t>Artículo 18: De los Traslados Internos y Externos de Matrícula</w:t>
      </w:r>
      <w:bookmarkEnd w:id="31"/>
    </w:p>
    <w:p w14:paraId="054A374D" w14:textId="577F3C4A" w:rsidR="006F6720" w:rsidRPr="00673C13" w:rsidRDefault="006F6720" w:rsidP="00673C13">
      <w:pPr>
        <w:pStyle w:val="Sinespaciado"/>
        <w:jc w:val="both"/>
        <w:rPr>
          <w:rFonts w:ascii="Times New Roman" w:hAnsi="Times New Roman" w:cs="Times New Roman"/>
          <w:color w:val="343434"/>
          <w:shd w:val="clear" w:color="auto" w:fill="FFFFFF"/>
        </w:rPr>
      </w:pPr>
      <w:r w:rsidRPr="00673C13">
        <w:rPr>
          <w:rFonts w:ascii="Times New Roman" w:hAnsi="Times New Roman" w:cs="Times New Roman"/>
          <w:color w:val="343434"/>
          <w:shd w:val="clear" w:color="auto" w:fill="FFFFFF"/>
        </w:rPr>
        <w:t xml:space="preserve">Para poder optar a un traslado interno, el estudiante debe haber </w:t>
      </w:r>
      <w:proofErr w:type="gramStart"/>
      <w:r w:rsidRPr="00673C13">
        <w:rPr>
          <w:rFonts w:ascii="Times New Roman" w:hAnsi="Times New Roman" w:cs="Times New Roman"/>
          <w:color w:val="343434"/>
          <w:shd w:val="clear" w:color="auto" w:fill="FFFFFF"/>
        </w:rPr>
        <w:t>aprobado</w:t>
      </w:r>
      <w:r w:rsidR="00862A26" w:rsidRPr="00673C13">
        <w:rPr>
          <w:rFonts w:ascii="Times New Roman" w:hAnsi="Times New Roman" w:cs="Times New Roman"/>
          <w:color w:val="343434"/>
          <w:shd w:val="clear" w:color="auto" w:fill="FFFFFF"/>
        </w:rPr>
        <w:t xml:space="preserve"> </w:t>
      </w:r>
      <w:r w:rsidRPr="00673C13">
        <w:rPr>
          <w:rFonts w:ascii="Times New Roman" w:hAnsi="Times New Roman" w:cs="Times New Roman"/>
          <w:color w:val="343434"/>
          <w:shd w:val="clear" w:color="auto" w:fill="FFFFFF"/>
        </w:rPr>
        <w:t>,</w:t>
      </w:r>
      <w:proofErr w:type="gramEnd"/>
      <w:r w:rsidRPr="00673C13">
        <w:rPr>
          <w:rFonts w:ascii="Times New Roman" w:hAnsi="Times New Roman" w:cs="Times New Roman"/>
          <w:color w:val="343434"/>
          <w:shd w:val="clear" w:color="auto" w:fill="FFFFFF"/>
        </w:rPr>
        <w:t xml:space="preserve"> la totalidad de las asignaturas del primer año de estudios (o de los </w:t>
      </w:r>
      <w:r w:rsidR="00862A26" w:rsidRPr="00673C13">
        <w:rPr>
          <w:rFonts w:ascii="Times New Roman" w:hAnsi="Times New Roman" w:cs="Times New Roman"/>
          <w:color w:val="343434"/>
          <w:shd w:val="clear" w:color="auto" w:fill="FFFFFF"/>
        </w:rPr>
        <w:t>tres</w:t>
      </w:r>
      <w:r w:rsidRPr="00673C13">
        <w:rPr>
          <w:rFonts w:ascii="Times New Roman" w:hAnsi="Times New Roman" w:cs="Times New Roman"/>
          <w:color w:val="343434"/>
          <w:shd w:val="clear" w:color="auto" w:fill="FFFFFF"/>
        </w:rPr>
        <w:t xml:space="preserve"> primeros </w:t>
      </w:r>
      <w:r w:rsidR="00862A26" w:rsidRPr="00673C13">
        <w:rPr>
          <w:rFonts w:ascii="Times New Roman" w:hAnsi="Times New Roman" w:cs="Times New Roman"/>
          <w:color w:val="343434"/>
          <w:shd w:val="clear" w:color="auto" w:fill="FFFFFF"/>
        </w:rPr>
        <w:t>cuatrimestre</w:t>
      </w:r>
      <w:r w:rsidRPr="00673C13">
        <w:rPr>
          <w:rFonts w:ascii="Times New Roman" w:hAnsi="Times New Roman" w:cs="Times New Roman"/>
          <w:color w:val="343434"/>
          <w:shd w:val="clear" w:color="auto" w:fill="FFFFFF"/>
        </w:rPr>
        <w:t>s) o, en su defecto, tener un índice de ingreso igual o superior al que se exige en el Instituto</w:t>
      </w:r>
      <w:r w:rsidR="00862A26" w:rsidRPr="00673C13">
        <w:rPr>
          <w:rFonts w:ascii="Times New Roman" w:hAnsi="Times New Roman" w:cs="Times New Roman"/>
          <w:color w:val="343434"/>
          <w:shd w:val="clear" w:color="auto" w:fill="FFFFFF"/>
        </w:rPr>
        <w:t xml:space="preserve"> al</w:t>
      </w:r>
      <w:r w:rsidRPr="00673C13">
        <w:rPr>
          <w:rFonts w:ascii="Times New Roman" w:hAnsi="Times New Roman" w:cs="Times New Roman"/>
          <w:color w:val="343434"/>
          <w:shd w:val="clear" w:color="auto" w:fill="FFFFFF"/>
        </w:rPr>
        <w:t xml:space="preserve"> que desea trasladarse.</w:t>
      </w:r>
    </w:p>
    <w:p w14:paraId="0B3846FD" w14:textId="36C7A799" w:rsidR="006F6720" w:rsidRPr="00673C13" w:rsidRDefault="006F6720" w:rsidP="00673C13">
      <w:pPr>
        <w:pStyle w:val="Sinespaciado"/>
        <w:jc w:val="both"/>
        <w:rPr>
          <w:rFonts w:ascii="Times New Roman" w:hAnsi="Times New Roman" w:cs="Times New Roman"/>
          <w:color w:val="343434"/>
          <w:shd w:val="clear" w:color="auto" w:fill="FFFFFF"/>
        </w:rPr>
      </w:pPr>
      <w:r w:rsidRPr="00673C13">
        <w:rPr>
          <w:rFonts w:ascii="Times New Roman" w:hAnsi="Times New Roman" w:cs="Times New Roman"/>
          <w:color w:val="343434"/>
          <w:shd w:val="clear" w:color="auto" w:fill="FFFFFF"/>
        </w:rPr>
        <w:t>Los cambios de especialidad no se consideran traslados internos y serán decidid</w:t>
      </w:r>
      <w:r w:rsidR="005F65BF" w:rsidRPr="00673C13">
        <w:rPr>
          <w:rFonts w:ascii="Times New Roman" w:hAnsi="Times New Roman" w:cs="Times New Roman"/>
          <w:color w:val="343434"/>
          <w:shd w:val="clear" w:color="auto" w:fill="FFFFFF"/>
        </w:rPr>
        <w:t xml:space="preserve">os por el </w:t>
      </w:r>
      <w:r w:rsidR="000519E9">
        <w:rPr>
          <w:rFonts w:ascii="Times New Roman" w:hAnsi="Times New Roman" w:cs="Times New Roman"/>
          <w:color w:val="343434"/>
          <w:shd w:val="clear" w:color="auto" w:fill="FFFFFF"/>
        </w:rPr>
        <w:t>Director</w:t>
      </w:r>
      <w:r w:rsidR="006728D4" w:rsidRPr="00673C13">
        <w:rPr>
          <w:rFonts w:ascii="Times New Roman" w:hAnsi="Times New Roman" w:cs="Times New Roman"/>
          <w:color w:val="343434"/>
          <w:shd w:val="clear" w:color="auto" w:fill="FFFFFF"/>
        </w:rPr>
        <w:t xml:space="preserve"> </w:t>
      </w:r>
      <w:proofErr w:type="gramStart"/>
      <w:r w:rsidR="006728D4" w:rsidRPr="00673C13">
        <w:rPr>
          <w:rFonts w:ascii="Times New Roman" w:hAnsi="Times New Roman" w:cs="Times New Roman"/>
          <w:color w:val="343434"/>
          <w:shd w:val="clear" w:color="auto" w:fill="FFFFFF"/>
        </w:rPr>
        <w:t xml:space="preserve">del </w:t>
      </w:r>
      <w:r w:rsidR="005F65BF" w:rsidRPr="00673C13">
        <w:rPr>
          <w:rFonts w:ascii="Times New Roman" w:hAnsi="Times New Roman" w:cs="Times New Roman"/>
          <w:color w:val="343434"/>
          <w:shd w:val="clear" w:color="auto" w:fill="FFFFFF"/>
        </w:rPr>
        <w:t xml:space="preserve"> </w:t>
      </w:r>
      <w:r w:rsidR="006728D4" w:rsidRPr="00673C13">
        <w:rPr>
          <w:rFonts w:ascii="Times New Roman" w:hAnsi="Times New Roman" w:cs="Times New Roman"/>
          <w:color w:val="343434"/>
          <w:shd w:val="clear" w:color="auto" w:fill="FFFFFF"/>
        </w:rPr>
        <w:t>INSTITUTO</w:t>
      </w:r>
      <w:proofErr w:type="gramEnd"/>
      <w:r w:rsidR="006728D4" w:rsidRPr="00673C13">
        <w:rPr>
          <w:rFonts w:ascii="Times New Roman" w:hAnsi="Times New Roman" w:cs="Times New Roman"/>
          <w:color w:val="343434"/>
          <w:shd w:val="clear" w:color="auto" w:fill="FFFFFF"/>
        </w:rPr>
        <w:t xml:space="preserve"> SUPERIOR TECNOLÓGICO DEL CLAUSTRO GÓMEZ</w:t>
      </w:r>
      <w:r w:rsidR="005F65BF" w:rsidRPr="00673C13">
        <w:rPr>
          <w:rFonts w:ascii="Times New Roman" w:hAnsi="Times New Roman" w:cs="Times New Roman"/>
          <w:color w:val="343434"/>
          <w:shd w:val="clear" w:color="auto" w:fill="FFFFFF"/>
        </w:rPr>
        <w:t>.</w:t>
      </w:r>
      <w:r w:rsidRPr="00673C13">
        <w:rPr>
          <w:rFonts w:ascii="Times New Roman" w:hAnsi="Times New Roman" w:cs="Times New Roman"/>
          <w:color w:val="343434"/>
          <w:shd w:val="clear" w:color="auto" w:fill="FFFFFF"/>
        </w:rPr>
        <w:t xml:space="preserve"> Estos cambios se podrán realizar durante todo el período de inscripciones. Aunque no se consideren traslado interno se debe introducir la solicit</w:t>
      </w:r>
      <w:r w:rsidR="005F65BF" w:rsidRPr="00673C13">
        <w:rPr>
          <w:rFonts w:ascii="Times New Roman" w:hAnsi="Times New Roman" w:cs="Times New Roman"/>
          <w:color w:val="343434"/>
          <w:shd w:val="clear" w:color="auto" w:fill="FFFFFF"/>
        </w:rPr>
        <w:t>ud de traslado en la página web del Instituto.</w:t>
      </w:r>
    </w:p>
    <w:p w14:paraId="09080C5D" w14:textId="77777777" w:rsidR="00D96CA4" w:rsidRPr="00992C0A" w:rsidRDefault="00D96CA4" w:rsidP="00992C0A">
      <w:pPr>
        <w:pStyle w:val="Ttulo1"/>
        <w:spacing w:before="0" w:line="240" w:lineRule="auto"/>
        <w:jc w:val="center"/>
        <w:rPr>
          <w:rFonts w:ascii="Times New Roman" w:hAnsi="Times New Roman" w:cs="Times New Roman"/>
          <w:b/>
          <w:bCs/>
          <w:color w:val="000000" w:themeColor="text1"/>
          <w:sz w:val="24"/>
          <w:szCs w:val="24"/>
        </w:rPr>
      </w:pPr>
      <w:bookmarkStart w:id="32" w:name="_Toc99805884"/>
      <w:r w:rsidRPr="00992C0A">
        <w:rPr>
          <w:rFonts w:ascii="Times New Roman" w:hAnsi="Times New Roman" w:cs="Times New Roman"/>
          <w:b/>
          <w:bCs/>
          <w:color w:val="000000" w:themeColor="text1"/>
          <w:sz w:val="24"/>
          <w:szCs w:val="24"/>
        </w:rPr>
        <w:t>Artículo 19: Del Abandono de Estudios</w:t>
      </w:r>
      <w:bookmarkEnd w:id="32"/>
    </w:p>
    <w:p w14:paraId="14CF04F5" w14:textId="77777777" w:rsidR="00F32A05" w:rsidRPr="00673C13" w:rsidRDefault="00F32A05" w:rsidP="00673C13">
      <w:pPr>
        <w:pStyle w:val="Sinespaciado"/>
        <w:jc w:val="both"/>
        <w:rPr>
          <w:rFonts w:ascii="Times New Roman" w:hAnsi="Times New Roman" w:cs="Times New Roman"/>
          <w:color w:val="161616"/>
        </w:rPr>
      </w:pPr>
      <w:r w:rsidRPr="00673C13">
        <w:rPr>
          <w:rFonts w:ascii="Times New Roman" w:hAnsi="Times New Roman" w:cs="Times New Roman"/>
          <w:color w:val="202124"/>
          <w:shd w:val="clear" w:color="auto" w:fill="FFFFFF"/>
        </w:rPr>
        <w:t xml:space="preserve">Se considera abandono escolar cuando el estudiante se aleja de la institución educativa antes de la finalización de la etapa que estaba cursando. </w:t>
      </w:r>
      <w:r w:rsidRPr="00673C13">
        <w:rPr>
          <w:rFonts w:ascii="Times New Roman" w:hAnsi="Times New Roman" w:cs="Times New Roman"/>
          <w:color w:val="161616"/>
        </w:rPr>
        <w:t>Entre las causas, se apuntan:</w:t>
      </w:r>
    </w:p>
    <w:p w14:paraId="64FDF52E" w14:textId="77777777" w:rsidR="00F32A05" w:rsidRPr="00673C13" w:rsidRDefault="00F32A05" w:rsidP="00673C13">
      <w:pPr>
        <w:pStyle w:val="Sinespaciado"/>
        <w:jc w:val="both"/>
        <w:rPr>
          <w:rFonts w:ascii="Times New Roman" w:hAnsi="Times New Roman" w:cs="Times New Roman"/>
          <w:color w:val="161616"/>
        </w:rPr>
      </w:pPr>
      <w:r w:rsidRPr="00673C13">
        <w:rPr>
          <w:rFonts w:ascii="Times New Roman" w:hAnsi="Times New Roman" w:cs="Times New Roman"/>
          <w:color w:val="161616"/>
        </w:rPr>
        <w:lastRenderedPageBreak/>
        <w:t>La falta de motivación para organizar de manera autónoma los tiempos de estudio por parte del estudiante.</w:t>
      </w:r>
    </w:p>
    <w:p w14:paraId="7DB3DF2B" w14:textId="77777777" w:rsidR="00F32A05" w:rsidRPr="00673C13" w:rsidRDefault="00F32A05" w:rsidP="00673C13">
      <w:pPr>
        <w:pStyle w:val="Sinespaciado"/>
        <w:jc w:val="both"/>
        <w:rPr>
          <w:rFonts w:ascii="Times New Roman" w:hAnsi="Times New Roman" w:cs="Times New Roman"/>
          <w:color w:val="161616"/>
        </w:rPr>
      </w:pPr>
      <w:r w:rsidRPr="00673C13">
        <w:rPr>
          <w:rFonts w:ascii="Times New Roman" w:hAnsi="Times New Roman" w:cs="Times New Roman"/>
          <w:color w:val="161616"/>
        </w:rPr>
        <w:t>El hecho de que quienes optan por esta formación son estudiantes que egresaron de la enseñanza secundaria hace años y han interrumpido la continuidad natural de los estudios.</w:t>
      </w:r>
    </w:p>
    <w:p w14:paraId="78855F51" w14:textId="4D9849FB" w:rsidR="00F32A05" w:rsidRPr="00673C13" w:rsidRDefault="00862A26" w:rsidP="00673C13">
      <w:pPr>
        <w:pStyle w:val="Sinespaciado"/>
        <w:jc w:val="both"/>
        <w:rPr>
          <w:rFonts w:ascii="Times New Roman" w:hAnsi="Times New Roman" w:cs="Times New Roman"/>
          <w:color w:val="161616"/>
        </w:rPr>
      </w:pPr>
      <w:r w:rsidRPr="00673C13">
        <w:rPr>
          <w:rFonts w:ascii="Times New Roman" w:hAnsi="Times New Roman" w:cs="Times New Roman"/>
          <w:color w:val="161616"/>
        </w:rPr>
        <w:t>Compatibilizar</w:t>
      </w:r>
      <w:r w:rsidR="00F32A05" w:rsidRPr="00673C13">
        <w:rPr>
          <w:rFonts w:ascii="Times New Roman" w:hAnsi="Times New Roman" w:cs="Times New Roman"/>
          <w:color w:val="161616"/>
        </w:rPr>
        <w:t xml:space="preserve"> estudios y trabajo, dificultando así la formación y la interacción con otros estudiantes y el personal </w:t>
      </w:r>
      <w:r w:rsidRPr="00673C13">
        <w:rPr>
          <w:rFonts w:ascii="Times New Roman" w:hAnsi="Times New Roman" w:cs="Times New Roman"/>
          <w:color w:val="161616"/>
        </w:rPr>
        <w:t>docente.</w:t>
      </w:r>
    </w:p>
    <w:p w14:paraId="2FA69971" w14:textId="23CF26CC" w:rsidR="00802E42" w:rsidRPr="00673C13" w:rsidRDefault="00F32A05" w:rsidP="00673C13">
      <w:pPr>
        <w:pStyle w:val="Sinespaciado"/>
        <w:jc w:val="both"/>
        <w:rPr>
          <w:rFonts w:ascii="Times New Roman" w:hAnsi="Times New Roman" w:cs="Times New Roman"/>
          <w:color w:val="161616"/>
        </w:rPr>
      </w:pPr>
      <w:r w:rsidRPr="00673C13">
        <w:rPr>
          <w:rFonts w:ascii="Times New Roman" w:hAnsi="Times New Roman" w:cs="Times New Roman"/>
          <w:color w:val="202124"/>
          <w:shd w:val="clear" w:color="auto" w:fill="FFFFFF"/>
        </w:rPr>
        <w:t>Falta de recursos materiales o la necesidad de dejar las clases por un trabajo de tiempo completo</w:t>
      </w:r>
      <w:r w:rsidR="006F6720" w:rsidRPr="00673C13">
        <w:rPr>
          <w:rFonts w:ascii="Times New Roman" w:hAnsi="Times New Roman" w:cs="Times New Roman"/>
          <w:color w:val="202124"/>
          <w:shd w:val="clear" w:color="auto" w:fill="FFFFFF"/>
        </w:rPr>
        <w:t xml:space="preserve"> (problemas económicos</w:t>
      </w:r>
      <w:r w:rsidR="00862A26" w:rsidRPr="00673C13">
        <w:rPr>
          <w:rFonts w:ascii="Times New Roman" w:hAnsi="Times New Roman" w:cs="Times New Roman"/>
          <w:color w:val="202124"/>
          <w:shd w:val="clear" w:color="auto" w:fill="FFFFFF"/>
        </w:rPr>
        <w:t xml:space="preserve"> sin embargo estos pueden ser resueltos bajo previa solicitud a la Fundación Social, Educativa y Cultural del Claustro Gómez</w:t>
      </w:r>
      <w:r w:rsidR="006F6720" w:rsidRPr="00673C13">
        <w:rPr>
          <w:rFonts w:ascii="Times New Roman" w:hAnsi="Times New Roman" w:cs="Times New Roman"/>
          <w:color w:val="202124"/>
          <w:shd w:val="clear" w:color="auto" w:fill="FFFFFF"/>
        </w:rPr>
        <w:t>).</w:t>
      </w:r>
    </w:p>
    <w:p w14:paraId="25595700" w14:textId="77777777" w:rsidR="00D96CA4" w:rsidRPr="00992C0A" w:rsidRDefault="00D96CA4" w:rsidP="00992C0A">
      <w:pPr>
        <w:pStyle w:val="Ttulo1"/>
        <w:spacing w:before="0" w:line="240" w:lineRule="auto"/>
        <w:jc w:val="center"/>
        <w:rPr>
          <w:rFonts w:ascii="Times New Roman" w:hAnsi="Times New Roman" w:cs="Times New Roman"/>
          <w:b/>
          <w:bCs/>
          <w:color w:val="000000" w:themeColor="text1"/>
          <w:sz w:val="24"/>
          <w:szCs w:val="24"/>
        </w:rPr>
      </w:pPr>
      <w:bookmarkStart w:id="33" w:name="_Toc99805885"/>
      <w:r w:rsidRPr="00992C0A">
        <w:rPr>
          <w:rFonts w:ascii="Times New Roman" w:hAnsi="Times New Roman" w:cs="Times New Roman"/>
          <w:b/>
          <w:bCs/>
          <w:color w:val="000000" w:themeColor="text1"/>
          <w:sz w:val="24"/>
          <w:szCs w:val="24"/>
        </w:rPr>
        <w:t>CAPÍTULO III</w:t>
      </w:r>
      <w:bookmarkEnd w:id="33"/>
    </w:p>
    <w:p w14:paraId="6F6B5165" w14:textId="77777777" w:rsidR="009063B6" w:rsidRPr="00992C0A" w:rsidRDefault="009063B6" w:rsidP="00992C0A">
      <w:pPr>
        <w:pStyle w:val="Ttulo1"/>
        <w:spacing w:before="0" w:line="240" w:lineRule="auto"/>
        <w:jc w:val="center"/>
        <w:rPr>
          <w:rFonts w:ascii="Times New Roman" w:hAnsi="Times New Roman" w:cs="Times New Roman"/>
          <w:b/>
          <w:bCs/>
          <w:color w:val="000000" w:themeColor="text1"/>
          <w:sz w:val="24"/>
          <w:szCs w:val="24"/>
        </w:rPr>
      </w:pPr>
      <w:bookmarkStart w:id="34" w:name="_Toc99805886"/>
      <w:r w:rsidRPr="00992C0A">
        <w:rPr>
          <w:rFonts w:ascii="Times New Roman" w:hAnsi="Times New Roman" w:cs="Times New Roman"/>
          <w:b/>
          <w:bCs/>
          <w:color w:val="000000" w:themeColor="text1"/>
          <w:sz w:val="24"/>
          <w:szCs w:val="24"/>
        </w:rPr>
        <w:t>DISEÑOS CURRICULARES, PLANES DE ESTUDIO, TÍTULOS</w:t>
      </w:r>
      <w:bookmarkEnd w:id="34"/>
    </w:p>
    <w:p w14:paraId="031E8AF4" w14:textId="77777777" w:rsidR="00D96CA4" w:rsidRPr="00992C0A" w:rsidRDefault="00D96CA4" w:rsidP="00992C0A">
      <w:pPr>
        <w:pStyle w:val="Ttulo1"/>
        <w:spacing w:before="0" w:line="240" w:lineRule="auto"/>
        <w:jc w:val="center"/>
        <w:rPr>
          <w:rFonts w:ascii="Times New Roman" w:hAnsi="Times New Roman" w:cs="Times New Roman"/>
          <w:b/>
          <w:bCs/>
          <w:color w:val="000000" w:themeColor="text1"/>
          <w:sz w:val="24"/>
          <w:szCs w:val="24"/>
        </w:rPr>
      </w:pPr>
      <w:bookmarkStart w:id="35" w:name="_Toc99805887"/>
      <w:r w:rsidRPr="00992C0A">
        <w:rPr>
          <w:rFonts w:ascii="Times New Roman" w:hAnsi="Times New Roman" w:cs="Times New Roman"/>
          <w:b/>
          <w:bCs/>
          <w:color w:val="000000" w:themeColor="text1"/>
          <w:sz w:val="24"/>
          <w:szCs w:val="24"/>
        </w:rPr>
        <w:t>Artículo 20: De las Carreras</w:t>
      </w:r>
      <w:bookmarkEnd w:id="35"/>
    </w:p>
    <w:p w14:paraId="45C55E79" w14:textId="469D3C2A" w:rsidR="00D25AF7" w:rsidRPr="00673C13" w:rsidRDefault="00D25AF7" w:rsidP="00673C13">
      <w:pPr>
        <w:pStyle w:val="Sinespaciado"/>
        <w:jc w:val="both"/>
        <w:rPr>
          <w:rFonts w:ascii="Times New Roman" w:hAnsi="Times New Roman" w:cs="Times New Roman"/>
          <w:highlight w:val="yellow"/>
        </w:rPr>
      </w:pPr>
      <w:r w:rsidRPr="00673C13">
        <w:rPr>
          <w:rFonts w:ascii="Times New Roman" w:hAnsi="Times New Roman" w:cs="Times New Roman"/>
        </w:rPr>
        <w:t xml:space="preserve">Las carreras ofrecidas por el </w:t>
      </w:r>
      <w:r w:rsidR="006728D4" w:rsidRPr="00673C13">
        <w:rPr>
          <w:rFonts w:ascii="Times New Roman" w:hAnsi="Times New Roman" w:cs="Times New Roman"/>
        </w:rPr>
        <w:t>INSTITUTO SUPERIOR TECNOLÓGICO DEL CLAUSTRO GÓMEZ</w:t>
      </w:r>
      <w:r w:rsidRPr="00673C13">
        <w:rPr>
          <w:rFonts w:ascii="Times New Roman" w:hAnsi="Times New Roman" w:cs="Times New Roman"/>
        </w:rPr>
        <w:t>, son desarrolladas teniendo en cuenta las necesidades de las empresas de producción y de servicios de la Región donde se ubica cada sede institucional.</w:t>
      </w:r>
    </w:p>
    <w:p w14:paraId="3FC62BC4" w14:textId="5FE4C30F" w:rsidR="00D25AF7" w:rsidRPr="00992C0A" w:rsidRDefault="00D96CA4" w:rsidP="00992C0A">
      <w:pPr>
        <w:pStyle w:val="Ttulo1"/>
        <w:spacing w:before="0" w:line="240" w:lineRule="auto"/>
        <w:jc w:val="center"/>
        <w:rPr>
          <w:rFonts w:ascii="Times New Roman" w:hAnsi="Times New Roman" w:cs="Times New Roman"/>
          <w:b/>
          <w:bCs/>
          <w:color w:val="000000" w:themeColor="text1"/>
          <w:sz w:val="24"/>
          <w:szCs w:val="24"/>
        </w:rPr>
      </w:pPr>
      <w:bookmarkStart w:id="36" w:name="_Toc99805888"/>
      <w:r w:rsidRPr="00992C0A">
        <w:rPr>
          <w:rFonts w:ascii="Times New Roman" w:hAnsi="Times New Roman" w:cs="Times New Roman"/>
          <w:b/>
          <w:bCs/>
          <w:color w:val="000000" w:themeColor="text1"/>
          <w:sz w:val="24"/>
          <w:szCs w:val="24"/>
        </w:rPr>
        <w:t xml:space="preserve">Artículo </w:t>
      </w:r>
      <w:proofErr w:type="gramStart"/>
      <w:r w:rsidRPr="00992C0A">
        <w:rPr>
          <w:rFonts w:ascii="Times New Roman" w:hAnsi="Times New Roman" w:cs="Times New Roman"/>
          <w:b/>
          <w:bCs/>
          <w:color w:val="000000" w:themeColor="text1"/>
          <w:sz w:val="24"/>
          <w:szCs w:val="24"/>
        </w:rPr>
        <w:t>21:Plan</w:t>
      </w:r>
      <w:proofErr w:type="gramEnd"/>
      <w:r w:rsidRPr="00992C0A">
        <w:rPr>
          <w:rFonts w:ascii="Times New Roman" w:hAnsi="Times New Roman" w:cs="Times New Roman"/>
          <w:b/>
          <w:bCs/>
          <w:color w:val="000000" w:themeColor="text1"/>
          <w:sz w:val="24"/>
          <w:szCs w:val="24"/>
        </w:rPr>
        <w:t xml:space="preserve"> Curricular</w:t>
      </w:r>
      <w:r w:rsidR="00932882" w:rsidRPr="00992C0A">
        <w:rPr>
          <w:rFonts w:ascii="Times New Roman" w:hAnsi="Times New Roman" w:cs="Times New Roman"/>
          <w:b/>
          <w:bCs/>
          <w:color w:val="000000" w:themeColor="text1"/>
          <w:sz w:val="24"/>
          <w:szCs w:val="24"/>
        </w:rPr>
        <w:t>:</w:t>
      </w:r>
      <w:bookmarkEnd w:id="36"/>
    </w:p>
    <w:p w14:paraId="3089C696" w14:textId="58ADAC1F" w:rsidR="00F61363" w:rsidRPr="00673C13" w:rsidRDefault="00F61363" w:rsidP="00673C13">
      <w:pPr>
        <w:pStyle w:val="Sinespaciado"/>
        <w:jc w:val="both"/>
        <w:rPr>
          <w:rFonts w:ascii="Times New Roman" w:hAnsi="Times New Roman" w:cs="Times New Roman"/>
          <w:highlight w:val="yellow"/>
        </w:rPr>
      </w:pPr>
      <w:r w:rsidRPr="00673C13">
        <w:rPr>
          <w:rFonts w:ascii="Times New Roman" w:hAnsi="Times New Roman" w:cs="Times New Roman"/>
        </w:rPr>
        <w:t xml:space="preserve">El Currículo </w:t>
      </w:r>
      <w:r w:rsidR="006728D4" w:rsidRPr="00673C13">
        <w:rPr>
          <w:rFonts w:ascii="Times New Roman" w:hAnsi="Times New Roman" w:cs="Times New Roman"/>
        </w:rPr>
        <w:t>de los programas</w:t>
      </w:r>
      <w:r w:rsidR="00932882" w:rsidRPr="00673C13">
        <w:rPr>
          <w:rFonts w:ascii="Times New Roman" w:hAnsi="Times New Roman" w:cs="Times New Roman"/>
        </w:rPr>
        <w:t xml:space="preserve"> propuesto</w:t>
      </w:r>
      <w:r w:rsidR="006728D4" w:rsidRPr="00673C13">
        <w:rPr>
          <w:rFonts w:ascii="Times New Roman" w:hAnsi="Times New Roman" w:cs="Times New Roman"/>
        </w:rPr>
        <w:t>s</w:t>
      </w:r>
      <w:r w:rsidR="00932882" w:rsidRPr="00673C13">
        <w:rPr>
          <w:rFonts w:ascii="Times New Roman" w:hAnsi="Times New Roman" w:cs="Times New Roman"/>
        </w:rPr>
        <w:t xml:space="preserve"> por el </w:t>
      </w:r>
      <w:r w:rsidR="006728D4" w:rsidRPr="00673C13">
        <w:rPr>
          <w:rFonts w:ascii="Times New Roman" w:hAnsi="Times New Roman" w:cs="Times New Roman"/>
        </w:rPr>
        <w:t>INSTITUTO SUPERIOR TECNOLÓGICO DEL CLAUSTRO GÓMEZ</w:t>
      </w:r>
      <w:r w:rsidRPr="00673C13">
        <w:rPr>
          <w:rFonts w:ascii="Times New Roman" w:hAnsi="Times New Roman" w:cs="Times New Roman"/>
        </w:rPr>
        <w:t xml:space="preserve">, brinda los enfoques transversales, competencias de aprendizaje, enseñanza y evaluación, sirve de base para dosificar las competencias correspondientes al ciclo. En función del diagnóstico de la Institución Educativa </w:t>
      </w:r>
      <w:r w:rsidR="00932882" w:rsidRPr="00673C13">
        <w:rPr>
          <w:rFonts w:ascii="Times New Roman" w:hAnsi="Times New Roman" w:cs="Times New Roman"/>
        </w:rPr>
        <w:t>y la programación curricular, lo</w:t>
      </w:r>
      <w:r w:rsidRPr="00673C13">
        <w:rPr>
          <w:rFonts w:ascii="Times New Roman" w:hAnsi="Times New Roman" w:cs="Times New Roman"/>
        </w:rPr>
        <w:t xml:space="preserve">s docentes realizan la planificación de las Unidades didácticas. </w:t>
      </w:r>
    </w:p>
    <w:p w14:paraId="30942DCD" w14:textId="77777777" w:rsidR="00D96CA4" w:rsidRPr="00992C0A" w:rsidRDefault="00D96CA4" w:rsidP="00992C0A">
      <w:pPr>
        <w:pStyle w:val="Ttulo1"/>
        <w:spacing w:before="0" w:line="240" w:lineRule="auto"/>
        <w:jc w:val="center"/>
        <w:rPr>
          <w:rFonts w:ascii="Times New Roman" w:hAnsi="Times New Roman" w:cs="Times New Roman"/>
          <w:b/>
          <w:bCs/>
          <w:color w:val="000000" w:themeColor="text1"/>
          <w:sz w:val="24"/>
          <w:szCs w:val="24"/>
        </w:rPr>
      </w:pPr>
      <w:bookmarkStart w:id="37" w:name="_Toc99805889"/>
      <w:r w:rsidRPr="00992C0A">
        <w:rPr>
          <w:rFonts w:ascii="Times New Roman" w:hAnsi="Times New Roman" w:cs="Times New Roman"/>
          <w:b/>
          <w:bCs/>
          <w:color w:val="000000" w:themeColor="text1"/>
          <w:sz w:val="24"/>
          <w:szCs w:val="24"/>
        </w:rPr>
        <w:t>Artículo 22: Programación</w:t>
      </w:r>
      <w:bookmarkEnd w:id="37"/>
    </w:p>
    <w:p w14:paraId="3FADEBFD" w14:textId="66A0A4FC" w:rsidR="006348F5" w:rsidRPr="00673C13" w:rsidRDefault="006728D4" w:rsidP="00673C13">
      <w:pPr>
        <w:pStyle w:val="Sinespaciado"/>
        <w:jc w:val="both"/>
        <w:rPr>
          <w:rFonts w:ascii="Times New Roman" w:hAnsi="Times New Roman" w:cs="Times New Roman"/>
        </w:rPr>
      </w:pPr>
      <w:r w:rsidRPr="00673C13">
        <w:rPr>
          <w:rFonts w:ascii="Times New Roman" w:hAnsi="Times New Roman" w:cs="Times New Roman"/>
        </w:rPr>
        <w:t xml:space="preserve">INSTITUTO SUPERIOR TECNOLÓGICO DEL CLAUSTRO GÓMEZ </w:t>
      </w:r>
      <w:r w:rsidR="006348F5" w:rsidRPr="00673C13">
        <w:rPr>
          <w:rFonts w:ascii="Times New Roman" w:hAnsi="Times New Roman" w:cs="Times New Roman"/>
        </w:rPr>
        <w:t xml:space="preserve">cuenta con un programa de </w:t>
      </w:r>
      <w:r w:rsidR="00862A26" w:rsidRPr="00673C13">
        <w:rPr>
          <w:rFonts w:ascii="Times New Roman" w:hAnsi="Times New Roman" w:cs="Times New Roman"/>
        </w:rPr>
        <w:t>tres</w:t>
      </w:r>
      <w:r w:rsidR="006348F5" w:rsidRPr="00673C13">
        <w:rPr>
          <w:rFonts w:ascii="Times New Roman" w:hAnsi="Times New Roman" w:cs="Times New Roman"/>
        </w:rPr>
        <w:t xml:space="preserve"> periodos académicos ordinarios anuales</w:t>
      </w:r>
      <w:r w:rsidR="00862A26" w:rsidRPr="00673C13">
        <w:rPr>
          <w:rFonts w:ascii="Times New Roman" w:hAnsi="Times New Roman" w:cs="Times New Roman"/>
        </w:rPr>
        <w:t xml:space="preserve"> (Cuatrimestres)</w:t>
      </w:r>
      <w:r w:rsidR="006348F5" w:rsidRPr="00673C13">
        <w:rPr>
          <w:rFonts w:ascii="Times New Roman" w:hAnsi="Times New Roman" w:cs="Times New Roman"/>
        </w:rPr>
        <w:t>. Cada período académico consta de dieciocho (1</w:t>
      </w:r>
      <w:r w:rsidR="00862A26" w:rsidRPr="00673C13">
        <w:rPr>
          <w:rFonts w:ascii="Times New Roman" w:hAnsi="Times New Roman" w:cs="Times New Roman"/>
        </w:rPr>
        <w:t>6</w:t>
      </w:r>
      <w:r w:rsidR="006348F5" w:rsidRPr="00673C13">
        <w:rPr>
          <w:rFonts w:ascii="Times New Roman" w:hAnsi="Times New Roman" w:cs="Times New Roman"/>
        </w:rPr>
        <w:t>) semanas, las cuales incluyen dieciséis (1</w:t>
      </w:r>
      <w:r w:rsidR="00862A26" w:rsidRPr="00673C13">
        <w:rPr>
          <w:rFonts w:ascii="Times New Roman" w:hAnsi="Times New Roman" w:cs="Times New Roman"/>
        </w:rPr>
        <w:t>4</w:t>
      </w:r>
      <w:r w:rsidR="006348F5" w:rsidRPr="00673C13">
        <w:rPr>
          <w:rFonts w:ascii="Times New Roman" w:hAnsi="Times New Roman" w:cs="Times New Roman"/>
        </w:rPr>
        <w:t>) semanas de clases y dos (02) semanas de evaluaciones finales y de recuperación.</w:t>
      </w:r>
    </w:p>
    <w:p w14:paraId="0E430C93" w14:textId="2375AFF1" w:rsidR="006348F5" w:rsidRPr="00673C13" w:rsidRDefault="006348F5" w:rsidP="00673C13">
      <w:pPr>
        <w:pStyle w:val="Sinespaciado"/>
        <w:jc w:val="both"/>
        <w:rPr>
          <w:rFonts w:ascii="Times New Roman" w:hAnsi="Times New Roman" w:cs="Times New Roman"/>
        </w:rPr>
      </w:pPr>
      <w:r w:rsidRPr="00673C13">
        <w:rPr>
          <w:rFonts w:ascii="Times New Roman" w:hAnsi="Times New Roman" w:cs="Times New Roman"/>
        </w:rPr>
        <w:t xml:space="preserve">Excepcionalmente </w:t>
      </w:r>
      <w:r w:rsidR="006728D4" w:rsidRPr="00673C13">
        <w:rPr>
          <w:rFonts w:ascii="Times New Roman" w:hAnsi="Times New Roman" w:cs="Times New Roman"/>
        </w:rPr>
        <w:t>INSTITUTO SUPERIOR TECNOLÓGICO DEL CLAUSTRO GÓMEZ</w:t>
      </w:r>
      <w:r w:rsidRPr="00673C13">
        <w:rPr>
          <w:rFonts w:ascii="Times New Roman" w:hAnsi="Times New Roman" w:cs="Times New Roman"/>
        </w:rPr>
        <w:t>, puede programar un período extraordinario intensivo, entre los períodos académicos regulares, con el fin de que los estudiantes puedan nivelarse o adelantar unidades didácticas, pudiendo llevar un máximo de dos unidades didácticas. El número de horas y créditos deberán ser iguales, a los que se dictan en un período académico ordinario.</w:t>
      </w:r>
    </w:p>
    <w:p w14:paraId="3D4617B4" w14:textId="22437309" w:rsidR="006348F5" w:rsidRPr="00673C13" w:rsidRDefault="006348F5" w:rsidP="00673C13">
      <w:pPr>
        <w:pStyle w:val="Sinespaciado"/>
        <w:jc w:val="both"/>
        <w:rPr>
          <w:rFonts w:ascii="Times New Roman" w:hAnsi="Times New Roman" w:cs="Times New Roman"/>
        </w:rPr>
      </w:pPr>
      <w:r w:rsidRPr="00673C13">
        <w:rPr>
          <w:rFonts w:ascii="Times New Roman" w:hAnsi="Times New Roman" w:cs="Times New Roman"/>
        </w:rPr>
        <w:t xml:space="preserve">Para efecto de repitencia o reingreso toda unidad didáctica es programada por lo menos una vez en el año académico. El reingreso o la repitencia se realizan previa solicitud del alumno y de acuerdo al cronograma y otros requisitos publicados por la Dirección Académica del </w:t>
      </w:r>
      <w:r w:rsidR="006728D4" w:rsidRPr="00673C13">
        <w:rPr>
          <w:rFonts w:ascii="Times New Roman" w:hAnsi="Times New Roman" w:cs="Times New Roman"/>
        </w:rPr>
        <w:t xml:space="preserve">INSTITUTO SUPERIOR TECNOLÓGICO DEL CLAUSTRO GÓMEZ </w:t>
      </w:r>
      <w:r w:rsidRPr="00673C13">
        <w:rPr>
          <w:rFonts w:ascii="Times New Roman" w:hAnsi="Times New Roman" w:cs="Times New Roman"/>
        </w:rPr>
        <w:t>a través del campus virtual u otros medios.</w:t>
      </w:r>
    </w:p>
    <w:p w14:paraId="450825FD" w14:textId="77777777" w:rsidR="00F61363" w:rsidRPr="00673C13" w:rsidRDefault="00F61363" w:rsidP="00673C13">
      <w:pPr>
        <w:pStyle w:val="Sinespaciado"/>
        <w:jc w:val="both"/>
        <w:rPr>
          <w:rFonts w:ascii="Times New Roman" w:hAnsi="Times New Roman" w:cs="Times New Roman"/>
        </w:rPr>
      </w:pPr>
      <w:r w:rsidRPr="00673C13">
        <w:rPr>
          <w:rFonts w:ascii="Times New Roman" w:hAnsi="Times New Roman" w:cs="Times New Roman"/>
        </w:rPr>
        <w:t xml:space="preserve">Las programaciones, actividades, retroalimentación y evaluación se realizarán de forma virtual a través de plataformas como: CLASSROOM, </w:t>
      </w:r>
      <w:proofErr w:type="spellStart"/>
      <w:r w:rsidRPr="00673C13">
        <w:rPr>
          <w:rFonts w:ascii="Times New Roman" w:hAnsi="Times New Roman" w:cs="Times New Roman"/>
        </w:rPr>
        <w:t>Sieweb</w:t>
      </w:r>
      <w:proofErr w:type="spellEnd"/>
      <w:r w:rsidRPr="00673C13">
        <w:rPr>
          <w:rFonts w:ascii="Times New Roman" w:hAnsi="Times New Roman" w:cs="Times New Roman"/>
        </w:rPr>
        <w:t xml:space="preserve">, WhatsApp, GMAIL, Google </w:t>
      </w:r>
      <w:proofErr w:type="spellStart"/>
      <w:r w:rsidRPr="00673C13">
        <w:rPr>
          <w:rFonts w:ascii="Times New Roman" w:hAnsi="Times New Roman" w:cs="Times New Roman"/>
        </w:rPr>
        <w:t>Meet</w:t>
      </w:r>
      <w:proofErr w:type="spellEnd"/>
      <w:r w:rsidRPr="00673C13">
        <w:rPr>
          <w:rFonts w:ascii="Times New Roman" w:hAnsi="Times New Roman" w:cs="Times New Roman"/>
        </w:rPr>
        <w:t>, YouTube, y otras que considere necesario el docente para impartir orientaciones necesarias, a fin de que realicen sus actividades. La evaluación del progreso del estudiante será permanente, el que se registrará en los instrumentos de evaluación respectiva, el cual será entregado bimestralmente y de forma virtual.</w:t>
      </w:r>
    </w:p>
    <w:p w14:paraId="64A62D54" w14:textId="77777777" w:rsidR="00CE2A64" w:rsidRPr="00992C0A" w:rsidRDefault="00D96CA4" w:rsidP="00992C0A">
      <w:pPr>
        <w:pStyle w:val="Ttulo1"/>
        <w:spacing w:before="0" w:line="240" w:lineRule="auto"/>
        <w:jc w:val="center"/>
        <w:rPr>
          <w:rFonts w:ascii="Times New Roman" w:hAnsi="Times New Roman" w:cs="Times New Roman"/>
          <w:b/>
          <w:bCs/>
          <w:color w:val="000000" w:themeColor="text1"/>
          <w:sz w:val="24"/>
          <w:szCs w:val="24"/>
        </w:rPr>
      </w:pPr>
      <w:bookmarkStart w:id="38" w:name="_Toc99805890"/>
      <w:r w:rsidRPr="00992C0A">
        <w:rPr>
          <w:rFonts w:ascii="Times New Roman" w:hAnsi="Times New Roman" w:cs="Times New Roman"/>
          <w:b/>
          <w:bCs/>
          <w:color w:val="000000" w:themeColor="text1"/>
          <w:sz w:val="24"/>
          <w:szCs w:val="24"/>
        </w:rPr>
        <w:t>Artículo 23:</w:t>
      </w:r>
      <w:r w:rsidR="003D08E8" w:rsidRPr="00992C0A">
        <w:rPr>
          <w:rFonts w:ascii="Times New Roman" w:hAnsi="Times New Roman" w:cs="Times New Roman"/>
          <w:b/>
          <w:bCs/>
          <w:color w:val="000000" w:themeColor="text1"/>
          <w:sz w:val="24"/>
          <w:szCs w:val="24"/>
        </w:rPr>
        <w:t xml:space="preserve"> </w:t>
      </w:r>
      <w:r w:rsidRPr="00992C0A">
        <w:rPr>
          <w:rFonts w:ascii="Times New Roman" w:hAnsi="Times New Roman" w:cs="Times New Roman"/>
          <w:b/>
          <w:bCs/>
          <w:color w:val="000000" w:themeColor="text1"/>
          <w:sz w:val="24"/>
          <w:szCs w:val="24"/>
        </w:rPr>
        <w:t>De los Trámites</w:t>
      </w:r>
      <w:bookmarkEnd w:id="38"/>
    </w:p>
    <w:p w14:paraId="5625E839" w14:textId="014F3048" w:rsidR="00D25AF7" w:rsidRPr="00673C13" w:rsidRDefault="00802E42" w:rsidP="00673C13">
      <w:pPr>
        <w:pStyle w:val="Sinespaciado"/>
        <w:jc w:val="both"/>
        <w:rPr>
          <w:rFonts w:ascii="Times New Roman" w:hAnsi="Times New Roman" w:cs="Times New Roman"/>
        </w:rPr>
      </w:pPr>
      <w:r w:rsidRPr="00673C13">
        <w:rPr>
          <w:rFonts w:ascii="Times New Roman" w:hAnsi="Times New Roman" w:cs="Times New Roman"/>
        </w:rPr>
        <w:t xml:space="preserve">Para </w:t>
      </w:r>
      <w:r w:rsidR="00862A26" w:rsidRPr="00673C13">
        <w:rPr>
          <w:rFonts w:ascii="Times New Roman" w:hAnsi="Times New Roman" w:cs="Times New Roman"/>
        </w:rPr>
        <w:t>realizar matrícula en el instituto</w:t>
      </w:r>
      <w:r w:rsidRPr="00673C13">
        <w:rPr>
          <w:rFonts w:ascii="Times New Roman" w:hAnsi="Times New Roman" w:cs="Times New Roman"/>
        </w:rPr>
        <w:t xml:space="preserve"> se requiere adjuntar como mínimo</w:t>
      </w:r>
      <w:r w:rsidR="00D25AF7" w:rsidRPr="00673C13">
        <w:rPr>
          <w:rFonts w:ascii="Times New Roman" w:hAnsi="Times New Roman" w:cs="Times New Roman"/>
        </w:rPr>
        <w:t xml:space="preserve"> </w:t>
      </w:r>
      <w:r w:rsidRPr="00673C13">
        <w:rPr>
          <w:rFonts w:ascii="Times New Roman" w:hAnsi="Times New Roman" w:cs="Times New Roman"/>
        </w:rPr>
        <w:t>los siguientes documentos:</w:t>
      </w:r>
    </w:p>
    <w:p w14:paraId="074AC474" w14:textId="77777777" w:rsidR="00D25AF7" w:rsidRPr="00673C13" w:rsidRDefault="00802E42" w:rsidP="00673C13">
      <w:pPr>
        <w:pStyle w:val="Sinespaciado"/>
        <w:jc w:val="both"/>
        <w:rPr>
          <w:rFonts w:ascii="Times New Roman" w:hAnsi="Times New Roman" w:cs="Times New Roman"/>
        </w:rPr>
      </w:pPr>
      <w:r w:rsidRPr="00673C13">
        <w:rPr>
          <w:rFonts w:ascii="Times New Roman" w:hAnsi="Times New Roman" w:cs="Times New Roman"/>
        </w:rPr>
        <w:t>Formato de inscripción.</w:t>
      </w:r>
    </w:p>
    <w:p w14:paraId="130B55EC" w14:textId="2CD8B4CB" w:rsidR="00D25AF7" w:rsidRPr="00673C13" w:rsidRDefault="00802E42" w:rsidP="00317032">
      <w:pPr>
        <w:pStyle w:val="Sinespaciado"/>
        <w:numPr>
          <w:ilvl w:val="0"/>
          <w:numId w:val="5"/>
        </w:numPr>
        <w:jc w:val="both"/>
        <w:rPr>
          <w:rFonts w:ascii="Times New Roman" w:hAnsi="Times New Roman" w:cs="Times New Roman"/>
        </w:rPr>
      </w:pPr>
      <w:r w:rsidRPr="00673C13">
        <w:rPr>
          <w:rFonts w:ascii="Times New Roman" w:hAnsi="Times New Roman" w:cs="Times New Roman"/>
        </w:rPr>
        <w:t>Copia de</w:t>
      </w:r>
      <w:r w:rsidR="00862A26" w:rsidRPr="00673C13">
        <w:rPr>
          <w:rFonts w:ascii="Times New Roman" w:hAnsi="Times New Roman" w:cs="Times New Roman"/>
        </w:rPr>
        <w:t xml:space="preserve"> Diploma de Bachiller</w:t>
      </w:r>
    </w:p>
    <w:p w14:paraId="109CA937" w14:textId="263C16CB" w:rsidR="00862A26" w:rsidRPr="00673C13" w:rsidRDefault="00862A26" w:rsidP="00317032">
      <w:pPr>
        <w:pStyle w:val="Sinespaciado"/>
        <w:numPr>
          <w:ilvl w:val="0"/>
          <w:numId w:val="5"/>
        </w:numPr>
        <w:jc w:val="both"/>
        <w:rPr>
          <w:rFonts w:ascii="Times New Roman" w:hAnsi="Times New Roman" w:cs="Times New Roman"/>
        </w:rPr>
      </w:pPr>
      <w:r w:rsidRPr="00673C13">
        <w:rPr>
          <w:rFonts w:ascii="Times New Roman" w:hAnsi="Times New Roman" w:cs="Times New Roman"/>
        </w:rPr>
        <w:t>Copia de Créditos de Bachiller</w:t>
      </w:r>
    </w:p>
    <w:p w14:paraId="636408C5" w14:textId="599B1099" w:rsidR="00862A26" w:rsidRPr="00673C13" w:rsidRDefault="00862A26" w:rsidP="00317032">
      <w:pPr>
        <w:pStyle w:val="Sinespaciado"/>
        <w:numPr>
          <w:ilvl w:val="0"/>
          <w:numId w:val="5"/>
        </w:numPr>
        <w:jc w:val="both"/>
        <w:rPr>
          <w:rFonts w:ascii="Times New Roman" w:hAnsi="Times New Roman" w:cs="Times New Roman"/>
        </w:rPr>
      </w:pPr>
      <w:r w:rsidRPr="00673C13">
        <w:rPr>
          <w:rFonts w:ascii="Times New Roman" w:hAnsi="Times New Roman" w:cs="Times New Roman"/>
        </w:rPr>
        <w:t>Copia de Cédula o Pasaporte</w:t>
      </w:r>
    </w:p>
    <w:p w14:paraId="34EBEB05" w14:textId="6A433E6A" w:rsidR="00D25AF7" w:rsidRPr="00673C13" w:rsidRDefault="00802E42" w:rsidP="00317032">
      <w:pPr>
        <w:pStyle w:val="Sinespaciado"/>
        <w:numPr>
          <w:ilvl w:val="0"/>
          <w:numId w:val="5"/>
        </w:numPr>
        <w:jc w:val="both"/>
        <w:rPr>
          <w:rFonts w:ascii="Times New Roman" w:hAnsi="Times New Roman" w:cs="Times New Roman"/>
        </w:rPr>
      </w:pPr>
      <w:r w:rsidRPr="00673C13">
        <w:rPr>
          <w:rFonts w:ascii="Times New Roman" w:hAnsi="Times New Roman" w:cs="Times New Roman"/>
        </w:rPr>
        <w:t>Pago del Derecho de Admisión.</w:t>
      </w:r>
    </w:p>
    <w:p w14:paraId="30BE4C17" w14:textId="3776BE83" w:rsidR="00862A26" w:rsidRPr="00673C13" w:rsidRDefault="00862A26" w:rsidP="00317032">
      <w:pPr>
        <w:pStyle w:val="Sinespaciado"/>
        <w:numPr>
          <w:ilvl w:val="0"/>
          <w:numId w:val="5"/>
        </w:numPr>
        <w:jc w:val="both"/>
        <w:rPr>
          <w:rFonts w:ascii="Times New Roman" w:hAnsi="Times New Roman" w:cs="Times New Roman"/>
        </w:rPr>
      </w:pPr>
      <w:r w:rsidRPr="00673C13">
        <w:rPr>
          <w:rFonts w:ascii="Times New Roman" w:hAnsi="Times New Roman" w:cs="Times New Roman"/>
        </w:rPr>
        <w:t>Dos fotos tamaño Carnet</w:t>
      </w:r>
    </w:p>
    <w:p w14:paraId="59A3DFB4" w14:textId="5ECB9BF1" w:rsidR="00802E42" w:rsidRPr="00673C13" w:rsidRDefault="00802E42" w:rsidP="00673C13">
      <w:pPr>
        <w:pStyle w:val="Sinespaciado"/>
        <w:jc w:val="both"/>
        <w:rPr>
          <w:rFonts w:ascii="Times New Roman" w:hAnsi="Times New Roman" w:cs="Times New Roman"/>
        </w:rPr>
      </w:pPr>
      <w:r w:rsidRPr="00673C13">
        <w:rPr>
          <w:rFonts w:ascii="Times New Roman" w:hAnsi="Times New Roman" w:cs="Times New Roman"/>
        </w:rPr>
        <w:t>El estudiante al ingresar tiene derecho a recibir formación en la Carrera</w:t>
      </w:r>
      <w:r w:rsidR="00862A26" w:rsidRPr="00673C13">
        <w:rPr>
          <w:rFonts w:ascii="Times New Roman" w:hAnsi="Times New Roman" w:cs="Times New Roman"/>
        </w:rPr>
        <w:t xml:space="preserve"> Técnica</w:t>
      </w:r>
      <w:r w:rsidR="00D25AF7" w:rsidRPr="00673C13">
        <w:rPr>
          <w:rFonts w:ascii="Times New Roman" w:hAnsi="Times New Roman" w:cs="Times New Roman"/>
        </w:rPr>
        <w:t xml:space="preserve"> </w:t>
      </w:r>
      <w:r w:rsidRPr="00673C13">
        <w:rPr>
          <w:rFonts w:ascii="Times New Roman" w:hAnsi="Times New Roman" w:cs="Times New Roman"/>
        </w:rPr>
        <w:t>en la que ha alcanzado vacante y se haya matriculado.</w:t>
      </w:r>
    </w:p>
    <w:p w14:paraId="442A523B" w14:textId="03DCE892" w:rsidR="00862A26" w:rsidRPr="00673C13" w:rsidRDefault="00862A26" w:rsidP="00317032">
      <w:pPr>
        <w:pStyle w:val="Sinespaciado"/>
        <w:numPr>
          <w:ilvl w:val="0"/>
          <w:numId w:val="6"/>
        </w:numPr>
        <w:jc w:val="both"/>
        <w:rPr>
          <w:rFonts w:ascii="Times New Roman" w:hAnsi="Times New Roman" w:cs="Times New Roman"/>
        </w:rPr>
      </w:pPr>
      <w:r w:rsidRPr="00673C13">
        <w:rPr>
          <w:rFonts w:ascii="Times New Roman" w:hAnsi="Times New Roman" w:cs="Times New Roman"/>
        </w:rPr>
        <w:lastRenderedPageBreak/>
        <w:t>Para trámite de soli</w:t>
      </w:r>
      <w:r w:rsidR="0010081F" w:rsidRPr="00673C13">
        <w:rPr>
          <w:rFonts w:ascii="Times New Roman" w:hAnsi="Times New Roman" w:cs="Times New Roman"/>
        </w:rPr>
        <w:t>citud de constancia de Estudiante</w:t>
      </w:r>
    </w:p>
    <w:p w14:paraId="4CD2CE0E" w14:textId="6A6FEEE0" w:rsidR="0010081F" w:rsidRPr="00673C13" w:rsidRDefault="0010081F" w:rsidP="00317032">
      <w:pPr>
        <w:pStyle w:val="Sinespaciado"/>
        <w:numPr>
          <w:ilvl w:val="0"/>
          <w:numId w:val="6"/>
        </w:numPr>
        <w:jc w:val="both"/>
        <w:rPr>
          <w:rFonts w:ascii="Times New Roman" w:hAnsi="Times New Roman" w:cs="Times New Roman"/>
        </w:rPr>
      </w:pPr>
      <w:r w:rsidRPr="00673C13">
        <w:rPr>
          <w:rFonts w:ascii="Times New Roman" w:hAnsi="Times New Roman" w:cs="Times New Roman"/>
        </w:rPr>
        <w:t>Llenar Planilla de Solicitud</w:t>
      </w:r>
    </w:p>
    <w:p w14:paraId="1D8110D1" w14:textId="452EA388" w:rsidR="0010081F" w:rsidRPr="00673C13" w:rsidRDefault="0010081F" w:rsidP="00317032">
      <w:pPr>
        <w:pStyle w:val="Sinespaciado"/>
        <w:numPr>
          <w:ilvl w:val="0"/>
          <w:numId w:val="6"/>
        </w:numPr>
        <w:jc w:val="both"/>
        <w:rPr>
          <w:rFonts w:ascii="Times New Roman" w:hAnsi="Times New Roman" w:cs="Times New Roman"/>
        </w:rPr>
      </w:pPr>
      <w:r w:rsidRPr="00673C13">
        <w:rPr>
          <w:rFonts w:ascii="Times New Roman" w:hAnsi="Times New Roman" w:cs="Times New Roman"/>
        </w:rPr>
        <w:t>Recibo de Pago de Derecho</w:t>
      </w:r>
    </w:p>
    <w:p w14:paraId="4B974F9E" w14:textId="27686113" w:rsidR="0010081F" w:rsidRPr="00673C13" w:rsidRDefault="0010081F" w:rsidP="00673C13">
      <w:pPr>
        <w:pStyle w:val="Sinespaciado"/>
        <w:jc w:val="both"/>
        <w:rPr>
          <w:rFonts w:ascii="Times New Roman" w:hAnsi="Times New Roman" w:cs="Times New Roman"/>
        </w:rPr>
      </w:pPr>
      <w:r w:rsidRPr="00673C13">
        <w:rPr>
          <w:rFonts w:ascii="Times New Roman" w:hAnsi="Times New Roman" w:cs="Times New Roman"/>
        </w:rPr>
        <w:t>Para trámite de solicitud de créditos</w:t>
      </w:r>
    </w:p>
    <w:p w14:paraId="0AACD8F3" w14:textId="40EAF890" w:rsidR="0010081F" w:rsidRPr="00673C13" w:rsidRDefault="0010081F" w:rsidP="00317032">
      <w:pPr>
        <w:pStyle w:val="Sinespaciado"/>
        <w:numPr>
          <w:ilvl w:val="0"/>
          <w:numId w:val="7"/>
        </w:numPr>
        <w:jc w:val="both"/>
        <w:rPr>
          <w:rFonts w:ascii="Times New Roman" w:hAnsi="Times New Roman" w:cs="Times New Roman"/>
        </w:rPr>
      </w:pPr>
      <w:r w:rsidRPr="00673C13">
        <w:rPr>
          <w:rFonts w:ascii="Times New Roman" w:hAnsi="Times New Roman" w:cs="Times New Roman"/>
        </w:rPr>
        <w:t>Llenar Planilla de Solicitud</w:t>
      </w:r>
    </w:p>
    <w:p w14:paraId="6A60DE0E" w14:textId="0DAE2123" w:rsidR="0010081F" w:rsidRPr="00673C13" w:rsidRDefault="0010081F" w:rsidP="00317032">
      <w:pPr>
        <w:pStyle w:val="Sinespaciado"/>
        <w:numPr>
          <w:ilvl w:val="0"/>
          <w:numId w:val="7"/>
        </w:numPr>
        <w:jc w:val="both"/>
        <w:rPr>
          <w:rFonts w:ascii="Times New Roman" w:hAnsi="Times New Roman" w:cs="Times New Roman"/>
        </w:rPr>
      </w:pPr>
      <w:r w:rsidRPr="00673C13">
        <w:rPr>
          <w:rFonts w:ascii="Times New Roman" w:hAnsi="Times New Roman" w:cs="Times New Roman"/>
        </w:rPr>
        <w:t>Recibo de Pago de Derecho</w:t>
      </w:r>
    </w:p>
    <w:p w14:paraId="58C870DB" w14:textId="0B0E4E29" w:rsidR="0010081F" w:rsidRPr="00673C13" w:rsidRDefault="0010081F" w:rsidP="00673C13">
      <w:pPr>
        <w:pStyle w:val="Sinespaciado"/>
        <w:jc w:val="both"/>
        <w:rPr>
          <w:rFonts w:ascii="Times New Roman" w:hAnsi="Times New Roman" w:cs="Times New Roman"/>
        </w:rPr>
      </w:pPr>
      <w:r w:rsidRPr="00673C13">
        <w:rPr>
          <w:rFonts w:ascii="Times New Roman" w:hAnsi="Times New Roman" w:cs="Times New Roman"/>
        </w:rPr>
        <w:t>Para trámite de Estado de Cuenta</w:t>
      </w:r>
    </w:p>
    <w:p w14:paraId="216EEB50" w14:textId="3878F013" w:rsidR="0010081F" w:rsidRPr="00673C13" w:rsidRDefault="0010081F" w:rsidP="00317032">
      <w:pPr>
        <w:pStyle w:val="Sinespaciado"/>
        <w:numPr>
          <w:ilvl w:val="0"/>
          <w:numId w:val="8"/>
        </w:numPr>
        <w:jc w:val="both"/>
        <w:rPr>
          <w:rFonts w:ascii="Times New Roman" w:hAnsi="Times New Roman" w:cs="Times New Roman"/>
        </w:rPr>
      </w:pPr>
      <w:r w:rsidRPr="00673C13">
        <w:rPr>
          <w:rFonts w:ascii="Times New Roman" w:hAnsi="Times New Roman" w:cs="Times New Roman"/>
        </w:rPr>
        <w:t>Llenar Planilla de Solicitud</w:t>
      </w:r>
    </w:p>
    <w:p w14:paraId="5E3B0E09" w14:textId="6F776934" w:rsidR="0010081F" w:rsidRPr="00673C13" w:rsidRDefault="0010081F" w:rsidP="00673C13">
      <w:pPr>
        <w:pStyle w:val="Sinespaciado"/>
        <w:jc w:val="both"/>
        <w:rPr>
          <w:rFonts w:ascii="Times New Roman" w:hAnsi="Times New Roman" w:cs="Times New Roman"/>
        </w:rPr>
      </w:pPr>
      <w:r w:rsidRPr="00673C13">
        <w:rPr>
          <w:rFonts w:ascii="Times New Roman" w:hAnsi="Times New Roman" w:cs="Times New Roman"/>
        </w:rPr>
        <w:t>Para Trámite de Convalidación de Créditos</w:t>
      </w:r>
    </w:p>
    <w:p w14:paraId="0841516E" w14:textId="74CBFEDB" w:rsidR="0010081F" w:rsidRPr="00673C13" w:rsidRDefault="0010081F" w:rsidP="00317032">
      <w:pPr>
        <w:pStyle w:val="Sinespaciado"/>
        <w:numPr>
          <w:ilvl w:val="0"/>
          <w:numId w:val="9"/>
        </w:numPr>
        <w:jc w:val="both"/>
        <w:rPr>
          <w:rFonts w:ascii="Times New Roman" w:hAnsi="Times New Roman" w:cs="Times New Roman"/>
        </w:rPr>
      </w:pPr>
      <w:r w:rsidRPr="00673C13">
        <w:rPr>
          <w:rFonts w:ascii="Times New Roman" w:hAnsi="Times New Roman" w:cs="Times New Roman"/>
        </w:rPr>
        <w:t>Llenar Planilla de Solicitud</w:t>
      </w:r>
    </w:p>
    <w:p w14:paraId="50FD14B0" w14:textId="5B3CE045" w:rsidR="0010081F" w:rsidRPr="00673C13" w:rsidRDefault="0010081F" w:rsidP="00317032">
      <w:pPr>
        <w:pStyle w:val="Sinespaciado"/>
        <w:numPr>
          <w:ilvl w:val="0"/>
          <w:numId w:val="9"/>
        </w:numPr>
        <w:jc w:val="both"/>
        <w:rPr>
          <w:rFonts w:ascii="Times New Roman" w:hAnsi="Times New Roman" w:cs="Times New Roman"/>
        </w:rPr>
      </w:pPr>
      <w:r w:rsidRPr="00673C13">
        <w:rPr>
          <w:rFonts w:ascii="Times New Roman" w:hAnsi="Times New Roman" w:cs="Times New Roman"/>
        </w:rPr>
        <w:t>Créditos de la Institución anterior con contenidos para análisis</w:t>
      </w:r>
    </w:p>
    <w:p w14:paraId="530BF4BD" w14:textId="666CBE43" w:rsidR="0010081F" w:rsidRPr="00673C13" w:rsidRDefault="0010081F" w:rsidP="00317032">
      <w:pPr>
        <w:pStyle w:val="Sinespaciado"/>
        <w:numPr>
          <w:ilvl w:val="0"/>
          <w:numId w:val="9"/>
        </w:numPr>
        <w:jc w:val="both"/>
        <w:rPr>
          <w:rFonts w:ascii="Times New Roman" w:hAnsi="Times New Roman" w:cs="Times New Roman"/>
        </w:rPr>
      </w:pPr>
      <w:r w:rsidRPr="00673C13">
        <w:rPr>
          <w:rFonts w:ascii="Times New Roman" w:hAnsi="Times New Roman" w:cs="Times New Roman"/>
        </w:rPr>
        <w:t>Recibo de Pago de Derecho</w:t>
      </w:r>
    </w:p>
    <w:p w14:paraId="7C0CFE3E" w14:textId="77777777" w:rsidR="0010081F" w:rsidRPr="00673C13" w:rsidRDefault="0010081F" w:rsidP="00673C13">
      <w:pPr>
        <w:pStyle w:val="Sinespaciado"/>
        <w:jc w:val="both"/>
        <w:rPr>
          <w:rFonts w:ascii="Times New Roman" w:hAnsi="Times New Roman" w:cs="Times New Roman"/>
        </w:rPr>
      </w:pPr>
    </w:p>
    <w:p w14:paraId="407BA141" w14:textId="77777777" w:rsidR="0010081F" w:rsidRPr="00920D88" w:rsidRDefault="0010081F" w:rsidP="00920D88">
      <w:pPr>
        <w:pStyle w:val="Sinespaciado"/>
        <w:jc w:val="center"/>
        <w:rPr>
          <w:rFonts w:ascii="Times New Roman" w:hAnsi="Times New Roman" w:cs="Times New Roman"/>
          <w:b/>
          <w:bCs/>
        </w:rPr>
      </w:pPr>
    </w:p>
    <w:p w14:paraId="7EC9E1C4" w14:textId="77777777" w:rsidR="00AA13B9" w:rsidRPr="00992C0A" w:rsidRDefault="00AA13B9" w:rsidP="00992C0A">
      <w:pPr>
        <w:pStyle w:val="Ttulo1"/>
        <w:spacing w:before="0" w:line="240" w:lineRule="auto"/>
        <w:jc w:val="center"/>
        <w:rPr>
          <w:rFonts w:ascii="Times New Roman" w:hAnsi="Times New Roman" w:cs="Times New Roman"/>
          <w:b/>
          <w:bCs/>
          <w:color w:val="000000" w:themeColor="text1"/>
          <w:sz w:val="24"/>
          <w:szCs w:val="24"/>
        </w:rPr>
      </w:pPr>
      <w:bookmarkStart w:id="39" w:name="_Toc99805891"/>
      <w:r w:rsidRPr="00992C0A">
        <w:rPr>
          <w:rFonts w:ascii="Times New Roman" w:hAnsi="Times New Roman" w:cs="Times New Roman"/>
          <w:b/>
          <w:bCs/>
          <w:color w:val="000000" w:themeColor="text1"/>
          <w:sz w:val="24"/>
          <w:szCs w:val="24"/>
        </w:rPr>
        <w:t>CAPÍTULO IV</w:t>
      </w:r>
      <w:bookmarkEnd w:id="39"/>
    </w:p>
    <w:p w14:paraId="21E71331" w14:textId="77777777" w:rsidR="00AA13B9" w:rsidRPr="00992C0A" w:rsidRDefault="00AA13B9" w:rsidP="00992C0A">
      <w:pPr>
        <w:pStyle w:val="Ttulo1"/>
        <w:spacing w:before="0" w:line="240" w:lineRule="auto"/>
        <w:jc w:val="center"/>
        <w:rPr>
          <w:rFonts w:ascii="Times New Roman" w:hAnsi="Times New Roman" w:cs="Times New Roman"/>
          <w:b/>
          <w:bCs/>
          <w:color w:val="000000" w:themeColor="text1"/>
          <w:sz w:val="24"/>
          <w:szCs w:val="24"/>
        </w:rPr>
      </w:pPr>
      <w:bookmarkStart w:id="40" w:name="_Toc99805892"/>
      <w:r w:rsidRPr="00992C0A">
        <w:rPr>
          <w:rFonts w:ascii="Times New Roman" w:hAnsi="Times New Roman" w:cs="Times New Roman"/>
          <w:b/>
          <w:bCs/>
          <w:color w:val="000000" w:themeColor="text1"/>
          <w:sz w:val="24"/>
          <w:szCs w:val="24"/>
        </w:rPr>
        <w:t>PRÁCTICA PROFESIONAL</w:t>
      </w:r>
      <w:bookmarkEnd w:id="40"/>
    </w:p>
    <w:p w14:paraId="38D8035C" w14:textId="42974127" w:rsidR="00AA13B9" w:rsidRPr="00920D88" w:rsidRDefault="00AA13B9" w:rsidP="00992C0A">
      <w:pPr>
        <w:pStyle w:val="Ttulo1"/>
        <w:spacing w:before="0" w:line="240" w:lineRule="auto"/>
        <w:jc w:val="center"/>
      </w:pPr>
      <w:bookmarkStart w:id="41" w:name="_Toc99805893"/>
      <w:r w:rsidRPr="00992C0A">
        <w:rPr>
          <w:rFonts w:ascii="Times New Roman" w:hAnsi="Times New Roman" w:cs="Times New Roman"/>
          <w:b/>
          <w:bCs/>
          <w:color w:val="000000" w:themeColor="text1"/>
          <w:sz w:val="24"/>
          <w:szCs w:val="24"/>
        </w:rPr>
        <w:t>Artículo 24: De las Prácticas Profesionales</w:t>
      </w:r>
      <w:bookmarkEnd w:id="41"/>
    </w:p>
    <w:p w14:paraId="578AEA56" w14:textId="17FC2AB2" w:rsidR="0010081F" w:rsidRPr="00673C13" w:rsidRDefault="00163447" w:rsidP="00673C13">
      <w:pPr>
        <w:pStyle w:val="Sinespaciado"/>
        <w:jc w:val="both"/>
        <w:rPr>
          <w:rFonts w:ascii="Times New Roman" w:hAnsi="Times New Roman" w:cs="Times New Roman"/>
        </w:rPr>
      </w:pPr>
      <w:r w:rsidRPr="00673C13">
        <w:rPr>
          <w:rFonts w:ascii="Times New Roman" w:hAnsi="Times New Roman" w:cs="Times New Roman"/>
        </w:rPr>
        <w:t xml:space="preserve">El </w:t>
      </w:r>
      <w:r w:rsidR="006728D4" w:rsidRPr="00673C13">
        <w:rPr>
          <w:rFonts w:ascii="Times New Roman" w:hAnsi="Times New Roman" w:cs="Times New Roman"/>
        </w:rPr>
        <w:t xml:space="preserve">INSTITUTO SUPERIOR TECNOLÓGICO DEL CLAUSTRO GÓMEZ </w:t>
      </w:r>
      <w:r w:rsidR="006E6F2B" w:rsidRPr="00673C13">
        <w:rPr>
          <w:rFonts w:ascii="Times New Roman" w:hAnsi="Times New Roman" w:cs="Times New Roman"/>
        </w:rPr>
        <w:t>promueve y apoya la</w:t>
      </w:r>
      <w:r w:rsidR="00A43D1C" w:rsidRPr="00673C13">
        <w:rPr>
          <w:rFonts w:ascii="Times New Roman" w:hAnsi="Times New Roman" w:cs="Times New Roman"/>
        </w:rPr>
        <w:t xml:space="preserve">s </w:t>
      </w:r>
      <w:r w:rsidR="0010081F" w:rsidRPr="00673C13">
        <w:rPr>
          <w:rFonts w:ascii="Times New Roman" w:hAnsi="Times New Roman" w:cs="Times New Roman"/>
        </w:rPr>
        <w:t>prácticas</w:t>
      </w:r>
      <w:r w:rsidR="00A43D1C" w:rsidRPr="00673C13">
        <w:rPr>
          <w:rFonts w:ascii="Times New Roman" w:hAnsi="Times New Roman" w:cs="Times New Roman"/>
        </w:rPr>
        <w:t xml:space="preserve"> profesionales en entes </w:t>
      </w:r>
      <w:r w:rsidR="0010081F" w:rsidRPr="00673C13">
        <w:rPr>
          <w:rFonts w:ascii="Times New Roman" w:hAnsi="Times New Roman" w:cs="Times New Roman"/>
        </w:rPr>
        <w:t>empresariales</w:t>
      </w:r>
      <w:r w:rsidR="00A43D1C" w:rsidRPr="00673C13">
        <w:rPr>
          <w:rFonts w:ascii="Times New Roman" w:hAnsi="Times New Roman" w:cs="Times New Roman"/>
        </w:rPr>
        <w:t xml:space="preserve"> para la</w:t>
      </w:r>
      <w:r w:rsidR="006E6F2B" w:rsidRPr="00673C13">
        <w:rPr>
          <w:rFonts w:ascii="Times New Roman" w:hAnsi="Times New Roman" w:cs="Times New Roman"/>
        </w:rPr>
        <w:t xml:space="preserve"> investigación aplicada e innovación en todos los ámbitos vinculados a la formación que imparte</w:t>
      </w:r>
      <w:r w:rsidR="00A43D1C" w:rsidRPr="00673C13">
        <w:rPr>
          <w:rFonts w:ascii="Times New Roman" w:hAnsi="Times New Roman" w:cs="Times New Roman"/>
        </w:rPr>
        <w:t xml:space="preserve"> a sus estudiantes</w:t>
      </w:r>
      <w:r w:rsidR="006E6F2B" w:rsidRPr="00673C13">
        <w:rPr>
          <w:rFonts w:ascii="Times New Roman" w:hAnsi="Times New Roman" w:cs="Times New Roman"/>
        </w:rPr>
        <w:t xml:space="preserve">. Asimismo, propicia la investigación interdisciplinaria y la colaboración de especialistas de diversas áreas del saber y publica los trabajos de investigación que a su consideración </w:t>
      </w:r>
      <w:r w:rsidRPr="00673C13">
        <w:rPr>
          <w:rFonts w:ascii="Times New Roman" w:hAnsi="Times New Roman" w:cs="Times New Roman"/>
        </w:rPr>
        <w:t xml:space="preserve">resulten sobresalientes. El Instituto </w:t>
      </w:r>
      <w:r w:rsidR="006E6F2B" w:rsidRPr="00673C13">
        <w:rPr>
          <w:rFonts w:ascii="Times New Roman" w:hAnsi="Times New Roman" w:cs="Times New Roman"/>
        </w:rPr>
        <w:t>articula la promoción de la investigación e innovación con el sector productivo del país y a nivel internacional.</w:t>
      </w:r>
      <w:r w:rsidR="0010081F" w:rsidRPr="00673C13">
        <w:rPr>
          <w:rFonts w:ascii="Times New Roman" w:hAnsi="Times New Roman" w:cs="Times New Roman"/>
        </w:rPr>
        <w:t xml:space="preserve"> El estudiante es libre de buscar empresas en las cuales desee practicar y el instituto remitirá carta para conocer la aceptación de las mismas. En caso de que el estudiante no proponga, el mismo deberá acatar la empresa a la cual el instituto le indique.</w:t>
      </w:r>
    </w:p>
    <w:p w14:paraId="3FFEB82B" w14:textId="6FEEF3F9" w:rsidR="0010081F" w:rsidRPr="00673C13" w:rsidRDefault="0010081F" w:rsidP="00673C13">
      <w:pPr>
        <w:pStyle w:val="Sinespaciado"/>
        <w:jc w:val="both"/>
        <w:rPr>
          <w:rFonts w:ascii="Times New Roman" w:hAnsi="Times New Roman" w:cs="Times New Roman"/>
        </w:rPr>
      </w:pPr>
      <w:r w:rsidRPr="00673C13">
        <w:rPr>
          <w:rFonts w:ascii="Times New Roman" w:hAnsi="Times New Roman" w:cs="Times New Roman"/>
        </w:rPr>
        <w:t xml:space="preserve">Durante la temporada de práctica el estudiante deberá pagar su seguro médico por medio y conducto del instituto. </w:t>
      </w:r>
    </w:p>
    <w:p w14:paraId="3D128C6C" w14:textId="7926B222" w:rsidR="0010081F" w:rsidRPr="00673C13" w:rsidRDefault="0010081F" w:rsidP="00673C13">
      <w:pPr>
        <w:pStyle w:val="Sinespaciado"/>
        <w:jc w:val="both"/>
        <w:rPr>
          <w:rFonts w:ascii="Times New Roman" w:hAnsi="Times New Roman" w:cs="Times New Roman"/>
        </w:rPr>
      </w:pPr>
      <w:r w:rsidRPr="00673C13">
        <w:rPr>
          <w:rFonts w:ascii="Times New Roman" w:hAnsi="Times New Roman" w:cs="Times New Roman"/>
        </w:rPr>
        <w:t>La práctica tendrá la duración mínima de un mes y máxima de tres meses y será supervisada por un docente de la especialidad de estudios.</w:t>
      </w:r>
    </w:p>
    <w:p w14:paraId="6EA019D1" w14:textId="77777777" w:rsidR="0010081F" w:rsidRPr="00673C13" w:rsidRDefault="0010081F" w:rsidP="00673C13">
      <w:pPr>
        <w:pStyle w:val="Sinespaciado"/>
        <w:jc w:val="both"/>
        <w:rPr>
          <w:rFonts w:ascii="Times New Roman" w:hAnsi="Times New Roman" w:cs="Times New Roman"/>
        </w:rPr>
      </w:pPr>
    </w:p>
    <w:p w14:paraId="41EF80B1" w14:textId="3FAB4D5C" w:rsidR="00AA13B9" w:rsidRPr="00992C0A" w:rsidRDefault="00AA13B9" w:rsidP="00992C0A">
      <w:pPr>
        <w:pStyle w:val="Ttulo1"/>
        <w:spacing w:before="0" w:line="240" w:lineRule="auto"/>
        <w:jc w:val="center"/>
        <w:rPr>
          <w:rFonts w:ascii="Times New Roman" w:hAnsi="Times New Roman" w:cs="Times New Roman"/>
          <w:b/>
          <w:bCs/>
          <w:color w:val="000000" w:themeColor="text1"/>
          <w:sz w:val="24"/>
          <w:szCs w:val="24"/>
        </w:rPr>
      </w:pPr>
      <w:bookmarkStart w:id="42" w:name="_Toc99805894"/>
      <w:r w:rsidRPr="00992C0A">
        <w:rPr>
          <w:rFonts w:ascii="Times New Roman" w:hAnsi="Times New Roman" w:cs="Times New Roman"/>
          <w:b/>
          <w:bCs/>
          <w:color w:val="000000" w:themeColor="text1"/>
          <w:sz w:val="24"/>
          <w:szCs w:val="24"/>
        </w:rPr>
        <w:t>Artículo 25: Sobre la Formación</w:t>
      </w:r>
      <w:bookmarkEnd w:id="42"/>
    </w:p>
    <w:p w14:paraId="1C28DD38" w14:textId="4BA4DE9A" w:rsidR="006E6F2B" w:rsidRPr="00673C13" w:rsidRDefault="006E6F2B" w:rsidP="00673C13">
      <w:pPr>
        <w:pStyle w:val="Sinespaciado"/>
        <w:jc w:val="both"/>
        <w:rPr>
          <w:rFonts w:ascii="Times New Roman" w:hAnsi="Times New Roman" w:cs="Times New Roman"/>
        </w:rPr>
      </w:pPr>
      <w:r w:rsidRPr="00673C13">
        <w:rPr>
          <w:rFonts w:ascii="Times New Roman" w:hAnsi="Times New Roman" w:cs="Times New Roman"/>
        </w:rPr>
        <w:t xml:space="preserve">Conforme a lo señalado en </w:t>
      </w:r>
      <w:r w:rsidR="00A43D1C" w:rsidRPr="00673C13">
        <w:rPr>
          <w:rFonts w:ascii="Times New Roman" w:hAnsi="Times New Roman" w:cs="Times New Roman"/>
        </w:rPr>
        <w:t xml:space="preserve">el </w:t>
      </w:r>
      <w:r w:rsidRPr="00673C13">
        <w:rPr>
          <w:rFonts w:ascii="Times New Roman" w:hAnsi="Times New Roman" w:cs="Times New Roman"/>
        </w:rPr>
        <w:t>anterior ar</w:t>
      </w:r>
      <w:r w:rsidR="00A43D1C" w:rsidRPr="00673C13">
        <w:rPr>
          <w:rFonts w:ascii="Times New Roman" w:hAnsi="Times New Roman" w:cs="Times New Roman"/>
        </w:rPr>
        <w:t xml:space="preserve">tículo, el </w:t>
      </w:r>
      <w:r w:rsidR="006728D4" w:rsidRPr="00673C13">
        <w:rPr>
          <w:rFonts w:ascii="Times New Roman" w:hAnsi="Times New Roman" w:cs="Times New Roman"/>
        </w:rPr>
        <w:t>INSTITUTO SUPERIOR TECNOLÓGICO DEL CLAUSTRO GÓMEZ</w:t>
      </w:r>
      <w:r w:rsidR="00A43D1C" w:rsidRPr="00673C13">
        <w:rPr>
          <w:rFonts w:ascii="Times New Roman" w:hAnsi="Times New Roman" w:cs="Times New Roman"/>
        </w:rPr>
        <w:t xml:space="preserve"> hará los mejores </w:t>
      </w:r>
      <w:r w:rsidRPr="00673C13">
        <w:rPr>
          <w:rFonts w:ascii="Times New Roman" w:hAnsi="Times New Roman" w:cs="Times New Roman"/>
        </w:rPr>
        <w:t>esfuerzos para que sus Estudiant</w:t>
      </w:r>
      <w:r w:rsidR="00A43D1C" w:rsidRPr="00673C13">
        <w:rPr>
          <w:rFonts w:ascii="Times New Roman" w:hAnsi="Times New Roman" w:cs="Times New Roman"/>
        </w:rPr>
        <w:t xml:space="preserve">es cuenten con las experiencias </w:t>
      </w:r>
      <w:r w:rsidRPr="00673C13">
        <w:rPr>
          <w:rFonts w:ascii="Times New Roman" w:hAnsi="Times New Roman" w:cs="Times New Roman"/>
        </w:rPr>
        <w:t xml:space="preserve">formativas en situación real de trabajo </w:t>
      </w:r>
      <w:r w:rsidR="00A43D1C" w:rsidRPr="00673C13">
        <w:rPr>
          <w:rFonts w:ascii="Times New Roman" w:hAnsi="Times New Roman" w:cs="Times New Roman"/>
        </w:rPr>
        <w:t xml:space="preserve">necesarias para complementar su </w:t>
      </w:r>
      <w:r w:rsidRPr="00673C13">
        <w:rPr>
          <w:rFonts w:ascii="Times New Roman" w:hAnsi="Times New Roman" w:cs="Times New Roman"/>
        </w:rPr>
        <w:t>formación técnica o profesional técnica,</w:t>
      </w:r>
      <w:r w:rsidR="00A43D1C" w:rsidRPr="00673C13">
        <w:rPr>
          <w:rFonts w:ascii="Times New Roman" w:hAnsi="Times New Roman" w:cs="Times New Roman"/>
        </w:rPr>
        <w:t xml:space="preserve"> las mismas que se rigen por el </w:t>
      </w:r>
      <w:r w:rsidRPr="00673C13">
        <w:rPr>
          <w:rFonts w:ascii="Times New Roman" w:hAnsi="Times New Roman" w:cs="Times New Roman"/>
        </w:rPr>
        <w:t xml:space="preserve">Reglamento de Experiencias Formativas </w:t>
      </w:r>
      <w:r w:rsidR="00A43D1C" w:rsidRPr="00673C13">
        <w:rPr>
          <w:rFonts w:ascii="Times New Roman" w:hAnsi="Times New Roman" w:cs="Times New Roman"/>
        </w:rPr>
        <w:t xml:space="preserve">en Situación Real de Trabajo del </w:t>
      </w:r>
      <w:r w:rsidR="006728D4" w:rsidRPr="00673C13">
        <w:rPr>
          <w:rFonts w:ascii="Times New Roman" w:hAnsi="Times New Roman" w:cs="Times New Roman"/>
        </w:rPr>
        <w:t>INSTITUTO SUPERIOR TECNOLÓGICO DEL CLAUSTRO GÓMEZ</w:t>
      </w:r>
      <w:r w:rsidRPr="00673C13">
        <w:rPr>
          <w:rFonts w:ascii="Times New Roman" w:hAnsi="Times New Roman" w:cs="Times New Roman"/>
        </w:rPr>
        <w:t>.</w:t>
      </w:r>
    </w:p>
    <w:p w14:paraId="66BB7BCB" w14:textId="77777777" w:rsidR="00AA13B9" w:rsidRPr="00992C0A" w:rsidRDefault="00AA13B9" w:rsidP="00992C0A">
      <w:pPr>
        <w:pStyle w:val="Ttulo1"/>
        <w:spacing w:before="0" w:line="240" w:lineRule="auto"/>
        <w:jc w:val="center"/>
        <w:rPr>
          <w:rFonts w:ascii="Times New Roman" w:hAnsi="Times New Roman" w:cs="Times New Roman"/>
          <w:b/>
          <w:bCs/>
          <w:color w:val="000000" w:themeColor="text1"/>
          <w:sz w:val="24"/>
          <w:szCs w:val="24"/>
        </w:rPr>
      </w:pPr>
      <w:bookmarkStart w:id="43" w:name="_Toc99805895"/>
      <w:r w:rsidRPr="00992C0A">
        <w:rPr>
          <w:rFonts w:ascii="Times New Roman" w:hAnsi="Times New Roman" w:cs="Times New Roman"/>
          <w:b/>
          <w:bCs/>
          <w:color w:val="000000" w:themeColor="text1"/>
          <w:sz w:val="24"/>
          <w:szCs w:val="24"/>
        </w:rPr>
        <w:t>Artículo 26: Organización de la Prácticas</w:t>
      </w:r>
      <w:bookmarkEnd w:id="43"/>
    </w:p>
    <w:p w14:paraId="4188FB67" w14:textId="0C9002BE" w:rsidR="00A56299" w:rsidRPr="00673C13" w:rsidRDefault="006E6F2B" w:rsidP="00673C13">
      <w:pPr>
        <w:pStyle w:val="Sinespaciado"/>
        <w:jc w:val="both"/>
        <w:rPr>
          <w:rFonts w:ascii="Times New Roman" w:hAnsi="Times New Roman" w:cs="Times New Roman"/>
        </w:rPr>
      </w:pPr>
      <w:r w:rsidRPr="00673C13">
        <w:rPr>
          <w:rFonts w:ascii="Times New Roman" w:hAnsi="Times New Roman" w:cs="Times New Roman"/>
        </w:rPr>
        <w:t xml:space="preserve">Las </w:t>
      </w:r>
      <w:r w:rsidR="00A56299" w:rsidRPr="00673C13">
        <w:rPr>
          <w:rFonts w:ascii="Times New Roman" w:hAnsi="Times New Roman" w:cs="Times New Roman"/>
        </w:rPr>
        <w:t xml:space="preserve">prácticas profesionales, las </w:t>
      </w:r>
      <w:r w:rsidRPr="00673C13">
        <w:rPr>
          <w:rFonts w:ascii="Times New Roman" w:hAnsi="Times New Roman" w:cs="Times New Roman"/>
        </w:rPr>
        <w:t>actividades de investigación, innovación y desarrollo tecnológico son parte del quehacer académico y de la formación en</w:t>
      </w:r>
      <w:r w:rsidR="00A56299" w:rsidRPr="00673C13">
        <w:rPr>
          <w:rFonts w:ascii="Times New Roman" w:hAnsi="Times New Roman" w:cs="Times New Roman"/>
        </w:rPr>
        <w:t xml:space="preserve"> el</w:t>
      </w:r>
      <w:r w:rsidRPr="00673C13">
        <w:rPr>
          <w:rFonts w:ascii="Times New Roman" w:hAnsi="Times New Roman" w:cs="Times New Roman"/>
        </w:rPr>
        <w:t xml:space="preserve"> </w:t>
      </w:r>
      <w:r w:rsidR="006728D4" w:rsidRPr="00673C13">
        <w:rPr>
          <w:rFonts w:ascii="Times New Roman" w:hAnsi="Times New Roman" w:cs="Times New Roman"/>
        </w:rPr>
        <w:t>INSTITUTO SUPERIOR TECNOLÓGICO DEL CLAUSTRO GÓMEZ</w:t>
      </w:r>
      <w:r w:rsidRPr="00673C13">
        <w:rPr>
          <w:rFonts w:ascii="Times New Roman" w:hAnsi="Times New Roman" w:cs="Times New Roman"/>
        </w:rPr>
        <w:t xml:space="preserve">. </w:t>
      </w:r>
    </w:p>
    <w:p w14:paraId="3F218465" w14:textId="5715CA91" w:rsidR="006E6F2B" w:rsidRPr="00673C13" w:rsidRDefault="006E6F2B" w:rsidP="00673C13">
      <w:pPr>
        <w:pStyle w:val="Sinespaciado"/>
        <w:jc w:val="both"/>
        <w:rPr>
          <w:rFonts w:ascii="Times New Roman" w:hAnsi="Times New Roman" w:cs="Times New Roman"/>
        </w:rPr>
      </w:pPr>
      <w:r w:rsidRPr="00673C13">
        <w:rPr>
          <w:rFonts w:ascii="Times New Roman" w:hAnsi="Times New Roman" w:cs="Times New Roman"/>
        </w:rPr>
        <w:t xml:space="preserve">Asimismo, </w:t>
      </w:r>
      <w:r w:rsidR="006728D4" w:rsidRPr="00673C13">
        <w:rPr>
          <w:rFonts w:ascii="Times New Roman" w:hAnsi="Times New Roman" w:cs="Times New Roman"/>
        </w:rPr>
        <w:t>INSTITUTO SUPERIOR TECNOLÓGICO DEL CLAUSTRO GÓMEZ</w:t>
      </w:r>
      <w:r w:rsidRPr="00673C13">
        <w:rPr>
          <w:rFonts w:ascii="Times New Roman" w:hAnsi="Times New Roman" w:cs="Times New Roman"/>
        </w:rPr>
        <w:t xml:space="preserve"> es reconocido como un centro de innovación que se articula con el sector productivo</w:t>
      </w:r>
      <w:r w:rsidR="0010081F" w:rsidRPr="00673C13">
        <w:rPr>
          <w:rFonts w:ascii="Times New Roman" w:hAnsi="Times New Roman" w:cs="Times New Roman"/>
        </w:rPr>
        <w:t xml:space="preserve"> de forma digital utilizando las tecnologías de la información y la telecomunicación.</w:t>
      </w:r>
    </w:p>
    <w:p w14:paraId="03E0F8B4" w14:textId="77777777" w:rsidR="00AA13B9" w:rsidRPr="00992C0A" w:rsidRDefault="00AA13B9" w:rsidP="00992C0A">
      <w:pPr>
        <w:pStyle w:val="Ttulo1"/>
        <w:spacing w:before="0" w:line="240" w:lineRule="auto"/>
        <w:jc w:val="center"/>
        <w:rPr>
          <w:rFonts w:ascii="Times New Roman" w:hAnsi="Times New Roman" w:cs="Times New Roman"/>
          <w:b/>
          <w:bCs/>
          <w:color w:val="000000" w:themeColor="text1"/>
          <w:sz w:val="24"/>
          <w:szCs w:val="24"/>
        </w:rPr>
      </w:pPr>
      <w:bookmarkStart w:id="44" w:name="_Toc99805896"/>
      <w:r w:rsidRPr="00992C0A">
        <w:rPr>
          <w:rFonts w:ascii="Times New Roman" w:hAnsi="Times New Roman" w:cs="Times New Roman"/>
          <w:b/>
          <w:bCs/>
          <w:color w:val="000000" w:themeColor="text1"/>
          <w:sz w:val="24"/>
          <w:szCs w:val="24"/>
        </w:rPr>
        <w:lastRenderedPageBreak/>
        <w:t>TÍTULO III</w:t>
      </w:r>
      <w:bookmarkEnd w:id="44"/>
    </w:p>
    <w:p w14:paraId="68B1B4FB" w14:textId="77777777" w:rsidR="00AA13B9" w:rsidRPr="00992C0A" w:rsidRDefault="00AA13B9" w:rsidP="00992C0A">
      <w:pPr>
        <w:pStyle w:val="Ttulo1"/>
        <w:spacing w:before="0" w:line="240" w:lineRule="auto"/>
        <w:jc w:val="center"/>
        <w:rPr>
          <w:rFonts w:ascii="Times New Roman" w:hAnsi="Times New Roman" w:cs="Times New Roman"/>
          <w:b/>
          <w:bCs/>
          <w:color w:val="000000" w:themeColor="text1"/>
          <w:sz w:val="24"/>
          <w:szCs w:val="24"/>
        </w:rPr>
      </w:pPr>
      <w:bookmarkStart w:id="45" w:name="_Toc99805897"/>
      <w:r w:rsidRPr="00992C0A">
        <w:rPr>
          <w:rFonts w:ascii="Times New Roman" w:hAnsi="Times New Roman" w:cs="Times New Roman"/>
          <w:b/>
          <w:bCs/>
          <w:color w:val="000000" w:themeColor="text1"/>
          <w:sz w:val="24"/>
          <w:szCs w:val="24"/>
        </w:rPr>
        <w:t>DERECHOS, DEBERES, ESTÍMULOS, INFRACCIONES Y SANCIONES DE LA COMUNIDAD EDUCATIVA</w:t>
      </w:r>
      <w:bookmarkEnd w:id="45"/>
    </w:p>
    <w:p w14:paraId="0478E5BE" w14:textId="77777777" w:rsidR="006F6502" w:rsidRPr="00992C0A" w:rsidRDefault="006F6502" w:rsidP="00992C0A">
      <w:pPr>
        <w:pStyle w:val="Ttulo1"/>
        <w:spacing w:before="0" w:line="240" w:lineRule="auto"/>
        <w:jc w:val="center"/>
        <w:rPr>
          <w:rFonts w:ascii="Times New Roman" w:hAnsi="Times New Roman" w:cs="Times New Roman"/>
          <w:b/>
          <w:bCs/>
          <w:color w:val="000000" w:themeColor="text1"/>
          <w:sz w:val="24"/>
          <w:szCs w:val="24"/>
        </w:rPr>
      </w:pPr>
      <w:bookmarkStart w:id="46" w:name="_Toc99805898"/>
      <w:r w:rsidRPr="00992C0A">
        <w:rPr>
          <w:rFonts w:ascii="Times New Roman" w:hAnsi="Times New Roman" w:cs="Times New Roman"/>
          <w:b/>
          <w:bCs/>
          <w:color w:val="000000" w:themeColor="text1"/>
          <w:sz w:val="24"/>
          <w:szCs w:val="24"/>
        </w:rPr>
        <w:t>CAPÍTULO I</w:t>
      </w:r>
      <w:bookmarkEnd w:id="46"/>
    </w:p>
    <w:p w14:paraId="2D12545C" w14:textId="77777777" w:rsidR="00AA13B9" w:rsidRPr="00992C0A" w:rsidRDefault="00AA13B9" w:rsidP="00992C0A">
      <w:pPr>
        <w:pStyle w:val="Ttulo1"/>
        <w:spacing w:before="0" w:line="240" w:lineRule="auto"/>
        <w:jc w:val="center"/>
        <w:rPr>
          <w:rFonts w:ascii="Times New Roman" w:hAnsi="Times New Roman" w:cs="Times New Roman"/>
          <w:b/>
          <w:bCs/>
          <w:color w:val="000000" w:themeColor="text1"/>
          <w:sz w:val="24"/>
          <w:szCs w:val="24"/>
        </w:rPr>
      </w:pPr>
      <w:bookmarkStart w:id="47" w:name="_Toc99805899"/>
      <w:r w:rsidRPr="00992C0A">
        <w:rPr>
          <w:rFonts w:ascii="Times New Roman" w:hAnsi="Times New Roman" w:cs="Times New Roman"/>
          <w:b/>
          <w:bCs/>
          <w:color w:val="000000" w:themeColor="text1"/>
          <w:sz w:val="24"/>
          <w:szCs w:val="24"/>
        </w:rPr>
        <w:t>DE LOS DOCENTES</w:t>
      </w:r>
      <w:bookmarkEnd w:id="47"/>
    </w:p>
    <w:p w14:paraId="333B18F3" w14:textId="29C3AB40" w:rsidR="00AA13B9" w:rsidRPr="00992C0A" w:rsidRDefault="00AA13B9" w:rsidP="00992C0A">
      <w:pPr>
        <w:pStyle w:val="Ttulo1"/>
        <w:spacing w:before="0" w:line="240" w:lineRule="auto"/>
        <w:jc w:val="center"/>
        <w:rPr>
          <w:rFonts w:ascii="Times New Roman" w:hAnsi="Times New Roman" w:cs="Times New Roman"/>
          <w:b/>
          <w:bCs/>
          <w:color w:val="000000" w:themeColor="text1"/>
          <w:sz w:val="24"/>
          <w:szCs w:val="24"/>
        </w:rPr>
      </w:pPr>
      <w:bookmarkStart w:id="48" w:name="_Toc99805900"/>
      <w:r w:rsidRPr="00992C0A">
        <w:rPr>
          <w:rFonts w:ascii="Times New Roman" w:hAnsi="Times New Roman" w:cs="Times New Roman"/>
          <w:b/>
          <w:bCs/>
          <w:color w:val="000000" w:themeColor="text1"/>
          <w:sz w:val="24"/>
          <w:szCs w:val="24"/>
        </w:rPr>
        <w:t>Artículo 27: De las Dispo</w:t>
      </w:r>
      <w:r w:rsidR="006728D4" w:rsidRPr="00992C0A">
        <w:rPr>
          <w:rFonts w:ascii="Times New Roman" w:hAnsi="Times New Roman" w:cs="Times New Roman"/>
          <w:b/>
          <w:bCs/>
          <w:color w:val="000000" w:themeColor="text1"/>
          <w:sz w:val="24"/>
          <w:szCs w:val="24"/>
        </w:rPr>
        <w:t>s</w:t>
      </w:r>
      <w:r w:rsidRPr="00992C0A">
        <w:rPr>
          <w:rFonts w:ascii="Times New Roman" w:hAnsi="Times New Roman" w:cs="Times New Roman"/>
          <w:b/>
          <w:bCs/>
          <w:color w:val="000000" w:themeColor="text1"/>
          <w:sz w:val="24"/>
          <w:szCs w:val="24"/>
        </w:rPr>
        <w:t>i</w:t>
      </w:r>
      <w:r w:rsidR="0010081F" w:rsidRPr="00992C0A">
        <w:rPr>
          <w:rFonts w:ascii="Times New Roman" w:hAnsi="Times New Roman" w:cs="Times New Roman"/>
          <w:b/>
          <w:bCs/>
          <w:color w:val="000000" w:themeColor="text1"/>
          <w:sz w:val="24"/>
          <w:szCs w:val="24"/>
        </w:rPr>
        <w:t>ci</w:t>
      </w:r>
      <w:r w:rsidRPr="00992C0A">
        <w:rPr>
          <w:rFonts w:ascii="Times New Roman" w:hAnsi="Times New Roman" w:cs="Times New Roman"/>
          <w:b/>
          <w:bCs/>
          <w:color w:val="000000" w:themeColor="text1"/>
          <w:sz w:val="24"/>
          <w:szCs w:val="24"/>
        </w:rPr>
        <w:t>ones Generales</w:t>
      </w:r>
      <w:bookmarkEnd w:id="48"/>
    </w:p>
    <w:p w14:paraId="7D38FFB6" w14:textId="4A2ED9D6" w:rsidR="008323CE" w:rsidRPr="00673C13" w:rsidRDefault="008323CE" w:rsidP="00673C13">
      <w:pPr>
        <w:pStyle w:val="Sinespaciado"/>
        <w:jc w:val="both"/>
        <w:rPr>
          <w:rFonts w:ascii="Times New Roman" w:hAnsi="Times New Roman" w:cs="Times New Roman"/>
          <w:highlight w:val="yellow"/>
        </w:rPr>
      </w:pPr>
      <w:r w:rsidRPr="00673C13">
        <w:rPr>
          <w:rFonts w:ascii="Times New Roman" w:hAnsi="Times New Roman" w:cs="Times New Roman"/>
        </w:rPr>
        <w:t xml:space="preserve">El Personal </w:t>
      </w:r>
      <w:r w:rsidR="00924872" w:rsidRPr="00673C13">
        <w:rPr>
          <w:rFonts w:ascii="Times New Roman" w:hAnsi="Times New Roman" w:cs="Times New Roman"/>
        </w:rPr>
        <w:t>Educativo</w:t>
      </w:r>
      <w:r w:rsidR="0010081F" w:rsidRPr="00673C13">
        <w:rPr>
          <w:rFonts w:ascii="Times New Roman" w:hAnsi="Times New Roman" w:cs="Times New Roman"/>
        </w:rPr>
        <w:t>, Educandos y Administrativos se regirán por lo establecido en la Ley Orgánica de Educación, Leyes de Derechos Labores y otras disposiciones legales que mencionen las Normas Vigentes de la República de Panamá</w:t>
      </w:r>
      <w:r w:rsidR="00924872" w:rsidRPr="00673C13">
        <w:rPr>
          <w:rFonts w:ascii="Times New Roman" w:hAnsi="Times New Roman" w:cs="Times New Roman"/>
        </w:rPr>
        <w:t xml:space="preserve">. El Estado garantiza a través de Ministerio </w:t>
      </w:r>
      <w:r w:rsidR="0010081F" w:rsidRPr="00673C13">
        <w:rPr>
          <w:rFonts w:ascii="Times New Roman" w:hAnsi="Times New Roman" w:cs="Times New Roman"/>
        </w:rPr>
        <w:t>de</w:t>
      </w:r>
      <w:r w:rsidR="00924872" w:rsidRPr="00673C13">
        <w:rPr>
          <w:rFonts w:ascii="Times New Roman" w:hAnsi="Times New Roman" w:cs="Times New Roman"/>
        </w:rPr>
        <w:t xml:space="preserve"> Educación, como órgano </w:t>
      </w:r>
      <w:r w:rsidR="000519E9">
        <w:rPr>
          <w:rFonts w:ascii="Times New Roman" w:hAnsi="Times New Roman" w:cs="Times New Roman"/>
        </w:rPr>
        <w:t>Director</w:t>
      </w:r>
      <w:r w:rsidR="00924872" w:rsidRPr="00673C13">
        <w:rPr>
          <w:rFonts w:ascii="Times New Roman" w:hAnsi="Times New Roman" w:cs="Times New Roman"/>
        </w:rPr>
        <w:t xml:space="preserve"> con competencia en el subsistema de educación </w:t>
      </w:r>
      <w:r w:rsidR="0010081F" w:rsidRPr="00673C13">
        <w:rPr>
          <w:rFonts w:ascii="Times New Roman" w:hAnsi="Times New Roman" w:cs="Times New Roman"/>
        </w:rPr>
        <w:t>superior en el Tercer Nivel de Enseñanza</w:t>
      </w:r>
      <w:r w:rsidR="00924872" w:rsidRPr="00673C13">
        <w:rPr>
          <w:rFonts w:ascii="Times New Roman" w:hAnsi="Times New Roman" w:cs="Times New Roman"/>
        </w:rPr>
        <w:t xml:space="preserve">, la formación integral y permanente de las y los estudiantes, padres, madres, representantes, responsables, docentes, trabajadores y trabajadoras administrativos, de las </w:t>
      </w:r>
      <w:r w:rsidR="0010081F" w:rsidRPr="00673C13">
        <w:rPr>
          <w:rFonts w:ascii="Times New Roman" w:hAnsi="Times New Roman" w:cs="Times New Roman"/>
        </w:rPr>
        <w:t>institución</w:t>
      </w:r>
      <w:r w:rsidR="00924872" w:rsidRPr="00673C13">
        <w:rPr>
          <w:rFonts w:ascii="Times New Roman" w:hAnsi="Times New Roman" w:cs="Times New Roman"/>
        </w:rPr>
        <w:t xml:space="preserve"> educativas, así como el desarrollo del potencial creativo de todas y todos los actores claves del proceso educacional, a efecto de garantizar la ejecución de todas las acciones reglamentadas y vinculadas con la gestión escolar.</w:t>
      </w:r>
    </w:p>
    <w:p w14:paraId="0EB6D65E" w14:textId="77777777" w:rsidR="00C612A4" w:rsidRPr="00992C0A" w:rsidRDefault="00AA13B9" w:rsidP="00992C0A">
      <w:pPr>
        <w:pStyle w:val="Ttulo1"/>
        <w:spacing w:before="0" w:line="240" w:lineRule="auto"/>
        <w:jc w:val="center"/>
        <w:rPr>
          <w:rFonts w:ascii="Times New Roman" w:hAnsi="Times New Roman" w:cs="Times New Roman"/>
          <w:b/>
          <w:bCs/>
          <w:color w:val="000000" w:themeColor="text1"/>
          <w:sz w:val="24"/>
          <w:szCs w:val="24"/>
        </w:rPr>
      </w:pPr>
      <w:bookmarkStart w:id="49" w:name="_Toc99805901"/>
      <w:r w:rsidRPr="00992C0A">
        <w:rPr>
          <w:rFonts w:ascii="Times New Roman" w:hAnsi="Times New Roman" w:cs="Times New Roman"/>
          <w:b/>
          <w:bCs/>
          <w:color w:val="000000" w:themeColor="text1"/>
          <w:sz w:val="24"/>
          <w:szCs w:val="24"/>
        </w:rPr>
        <w:t>Artículo 28: Obligaciones del Personal Administrativo</w:t>
      </w:r>
      <w:bookmarkEnd w:id="49"/>
    </w:p>
    <w:p w14:paraId="174A8155" w14:textId="12A5297D" w:rsidR="002E5F78" w:rsidRPr="00673C13" w:rsidRDefault="002E5F78" w:rsidP="00317032">
      <w:pPr>
        <w:pStyle w:val="Sinespaciado"/>
        <w:numPr>
          <w:ilvl w:val="0"/>
          <w:numId w:val="12"/>
        </w:numPr>
        <w:jc w:val="both"/>
        <w:rPr>
          <w:rFonts w:ascii="Times New Roman" w:hAnsi="Times New Roman" w:cs="Times New Roman"/>
        </w:rPr>
      </w:pPr>
      <w:r w:rsidRPr="00673C13">
        <w:rPr>
          <w:rFonts w:ascii="Times New Roman" w:hAnsi="Times New Roman" w:cs="Times New Roman"/>
        </w:rPr>
        <w:t xml:space="preserve">El Personal administrativo prestará sus servicios de lunes a </w:t>
      </w:r>
      <w:r w:rsidR="0010081F" w:rsidRPr="00673C13">
        <w:rPr>
          <w:rFonts w:ascii="Times New Roman" w:hAnsi="Times New Roman" w:cs="Times New Roman"/>
        </w:rPr>
        <w:t>sábados</w:t>
      </w:r>
      <w:r w:rsidRPr="00673C13">
        <w:rPr>
          <w:rFonts w:ascii="Times New Roman" w:hAnsi="Times New Roman" w:cs="Times New Roman"/>
        </w:rPr>
        <w:t xml:space="preserve"> en horario continuo de las </w:t>
      </w:r>
      <w:r w:rsidR="0010081F" w:rsidRPr="00673C13">
        <w:rPr>
          <w:rFonts w:ascii="Times New Roman" w:hAnsi="Times New Roman" w:cs="Times New Roman"/>
        </w:rPr>
        <w:t xml:space="preserve">9:00 am a las 5:00 </w:t>
      </w:r>
      <w:proofErr w:type="gramStart"/>
      <w:r w:rsidR="0010081F" w:rsidRPr="00673C13">
        <w:rPr>
          <w:rFonts w:ascii="Times New Roman" w:hAnsi="Times New Roman" w:cs="Times New Roman"/>
        </w:rPr>
        <w:t xml:space="preserve">pm </w:t>
      </w:r>
      <w:r w:rsidRPr="00673C13">
        <w:rPr>
          <w:rFonts w:ascii="Times New Roman" w:hAnsi="Times New Roman" w:cs="Times New Roman"/>
        </w:rPr>
        <w:t xml:space="preserve"> horas</w:t>
      </w:r>
      <w:proofErr w:type="gramEnd"/>
      <w:r w:rsidRPr="00673C13">
        <w:rPr>
          <w:rFonts w:ascii="Times New Roman" w:hAnsi="Times New Roman" w:cs="Times New Roman"/>
        </w:rPr>
        <w:t xml:space="preserve">, estableciéndose como días de descanso obligatorio los domingos de cada semana. </w:t>
      </w:r>
    </w:p>
    <w:p w14:paraId="205061AA" w14:textId="77777777" w:rsidR="004B2675" w:rsidRPr="00673C13" w:rsidRDefault="002E5F78" w:rsidP="00317032">
      <w:pPr>
        <w:pStyle w:val="Sinespaciado"/>
        <w:numPr>
          <w:ilvl w:val="0"/>
          <w:numId w:val="12"/>
        </w:numPr>
        <w:jc w:val="both"/>
        <w:rPr>
          <w:rFonts w:ascii="Times New Roman" w:hAnsi="Times New Roman" w:cs="Times New Roman"/>
        </w:rPr>
      </w:pPr>
      <w:r w:rsidRPr="00673C13">
        <w:rPr>
          <w:rFonts w:ascii="Times New Roman" w:hAnsi="Times New Roman" w:cs="Times New Roman"/>
        </w:rPr>
        <w:t xml:space="preserve">El Personal administrativo iniciará y terminará con puntualidad la jornada de trabajo que le corresponda. </w:t>
      </w:r>
    </w:p>
    <w:p w14:paraId="46BF6AAF" w14:textId="603A3279" w:rsidR="004B2675" w:rsidRPr="00673C13" w:rsidRDefault="004B2675" w:rsidP="00317032">
      <w:pPr>
        <w:pStyle w:val="Sinespaciado"/>
        <w:numPr>
          <w:ilvl w:val="0"/>
          <w:numId w:val="12"/>
        </w:numPr>
        <w:jc w:val="both"/>
        <w:rPr>
          <w:rFonts w:ascii="Times New Roman" w:hAnsi="Times New Roman" w:cs="Times New Roman"/>
        </w:rPr>
      </w:pPr>
      <w:r w:rsidRPr="00673C13">
        <w:rPr>
          <w:rFonts w:ascii="Times New Roman" w:hAnsi="Times New Roman" w:cs="Times New Roman"/>
        </w:rPr>
        <w:t>Realizar el proceso de </w:t>
      </w:r>
      <w:hyperlink r:id="rId9" w:history="1">
        <w:r w:rsidRPr="00673C13">
          <w:rPr>
            <w:rStyle w:val="Hipervnculo"/>
            <w:rFonts w:ascii="Times New Roman" w:hAnsi="Times New Roman" w:cs="Times New Roman"/>
            <w:color w:val="auto"/>
            <w:u w:val="none"/>
          </w:rPr>
          <w:t>selección</w:t>
        </w:r>
      </w:hyperlink>
      <w:r w:rsidRPr="00673C13">
        <w:rPr>
          <w:rFonts w:ascii="Times New Roman" w:hAnsi="Times New Roman" w:cs="Times New Roman"/>
        </w:rPr>
        <w:t xml:space="preserve"> del personal docente y administrativo, </w:t>
      </w:r>
      <w:r w:rsidR="00734AF3" w:rsidRPr="00673C13">
        <w:rPr>
          <w:rFonts w:ascii="Times New Roman" w:hAnsi="Times New Roman" w:cs="Times New Roman"/>
        </w:rPr>
        <w:t xml:space="preserve">será decisión del </w:t>
      </w:r>
      <w:proofErr w:type="gramStart"/>
      <w:r w:rsidR="000519E9">
        <w:rPr>
          <w:rFonts w:ascii="Times New Roman" w:hAnsi="Times New Roman" w:cs="Times New Roman"/>
        </w:rPr>
        <w:t>Director</w:t>
      </w:r>
      <w:proofErr w:type="gramEnd"/>
      <w:r w:rsidR="00734AF3" w:rsidRPr="00673C13">
        <w:rPr>
          <w:rFonts w:ascii="Times New Roman" w:hAnsi="Times New Roman" w:cs="Times New Roman"/>
        </w:rPr>
        <w:t xml:space="preserve"> previa autorización de la Junta Directiva de la Fundación Social, Educativa y Cultural del Claustro Gómez-</w:t>
      </w:r>
    </w:p>
    <w:p w14:paraId="386C90B2" w14:textId="77777777" w:rsidR="004B2675" w:rsidRPr="00673C13" w:rsidRDefault="004B2675" w:rsidP="00317032">
      <w:pPr>
        <w:pStyle w:val="Sinespaciado"/>
        <w:numPr>
          <w:ilvl w:val="0"/>
          <w:numId w:val="12"/>
        </w:numPr>
        <w:jc w:val="both"/>
        <w:rPr>
          <w:rFonts w:ascii="Times New Roman" w:hAnsi="Times New Roman" w:cs="Times New Roman"/>
        </w:rPr>
      </w:pPr>
      <w:r w:rsidRPr="00673C13">
        <w:rPr>
          <w:rFonts w:ascii="Times New Roman" w:hAnsi="Times New Roman" w:cs="Times New Roman"/>
        </w:rPr>
        <w:t>Gestionar, reconocer y sancionar al personal por su </w:t>
      </w:r>
      <w:hyperlink r:id="rId10" w:history="1">
        <w:r w:rsidRPr="00673C13">
          <w:rPr>
            <w:rStyle w:val="Hipervnculo"/>
            <w:rFonts w:ascii="Times New Roman" w:hAnsi="Times New Roman" w:cs="Times New Roman"/>
            <w:color w:val="auto"/>
            <w:u w:val="none"/>
          </w:rPr>
          <w:t>desempeño</w:t>
        </w:r>
      </w:hyperlink>
      <w:r w:rsidRPr="00673C13">
        <w:rPr>
          <w:rFonts w:ascii="Times New Roman" w:hAnsi="Times New Roman" w:cs="Times New Roman"/>
        </w:rPr>
        <w:t> profesional y laboral.</w:t>
      </w:r>
    </w:p>
    <w:p w14:paraId="37F7BD54" w14:textId="77777777" w:rsidR="004B2675" w:rsidRPr="00673C13" w:rsidRDefault="004B2675" w:rsidP="00317032">
      <w:pPr>
        <w:pStyle w:val="Sinespaciado"/>
        <w:numPr>
          <w:ilvl w:val="0"/>
          <w:numId w:val="12"/>
        </w:numPr>
        <w:jc w:val="both"/>
        <w:rPr>
          <w:rFonts w:ascii="Times New Roman" w:hAnsi="Times New Roman" w:cs="Times New Roman"/>
        </w:rPr>
      </w:pPr>
      <w:r w:rsidRPr="00673C13">
        <w:rPr>
          <w:rFonts w:ascii="Times New Roman" w:hAnsi="Times New Roman" w:cs="Times New Roman"/>
        </w:rPr>
        <w:t>Celebrar convenios de cooperación, en el ámbito de su competencia, que contribuyan a mejorar la calidad del servicio educativo y sin afectarlo.</w:t>
      </w:r>
    </w:p>
    <w:p w14:paraId="36270FFD" w14:textId="77777777" w:rsidR="004B2675" w:rsidRPr="00673C13" w:rsidRDefault="004B2675" w:rsidP="00317032">
      <w:pPr>
        <w:pStyle w:val="Sinespaciado"/>
        <w:numPr>
          <w:ilvl w:val="0"/>
          <w:numId w:val="12"/>
        </w:numPr>
        <w:jc w:val="both"/>
        <w:rPr>
          <w:rFonts w:ascii="Times New Roman" w:hAnsi="Times New Roman" w:cs="Times New Roman"/>
        </w:rPr>
      </w:pPr>
      <w:r w:rsidRPr="00673C13">
        <w:rPr>
          <w:rFonts w:ascii="Times New Roman" w:hAnsi="Times New Roman" w:cs="Times New Roman"/>
        </w:rPr>
        <w:t>Implementar la </w:t>
      </w:r>
      <w:hyperlink r:id="rId11" w:history="1">
        <w:r w:rsidRPr="00673C13">
          <w:rPr>
            <w:rStyle w:val="Hipervnculo"/>
            <w:rFonts w:ascii="Times New Roman" w:hAnsi="Times New Roman" w:cs="Times New Roman"/>
            <w:color w:val="auto"/>
            <w:u w:val="none"/>
          </w:rPr>
          <w:t>gestión de riesgos</w:t>
        </w:r>
      </w:hyperlink>
      <w:r w:rsidRPr="00673C13">
        <w:rPr>
          <w:rFonts w:ascii="Times New Roman" w:hAnsi="Times New Roman" w:cs="Times New Roman"/>
        </w:rPr>
        <w:t>, frente a </w:t>
      </w:r>
      <w:hyperlink r:id="rId12" w:history="1">
        <w:r w:rsidRPr="00673C13">
          <w:rPr>
            <w:rStyle w:val="Hipervnculo"/>
            <w:rFonts w:ascii="Times New Roman" w:hAnsi="Times New Roman" w:cs="Times New Roman"/>
            <w:color w:val="auto"/>
            <w:u w:val="none"/>
          </w:rPr>
          <w:t>desastres naturales</w:t>
        </w:r>
      </w:hyperlink>
      <w:r w:rsidRPr="00673C13">
        <w:rPr>
          <w:rFonts w:ascii="Times New Roman" w:hAnsi="Times New Roman" w:cs="Times New Roman"/>
        </w:rPr>
        <w:t>, ambientales y convulsiones sociales.</w:t>
      </w:r>
    </w:p>
    <w:p w14:paraId="139D39E6" w14:textId="77777777" w:rsidR="004B2675" w:rsidRPr="00673C13" w:rsidRDefault="004B2675" w:rsidP="00317032">
      <w:pPr>
        <w:pStyle w:val="Sinespaciado"/>
        <w:numPr>
          <w:ilvl w:val="0"/>
          <w:numId w:val="12"/>
        </w:numPr>
        <w:jc w:val="both"/>
        <w:rPr>
          <w:rFonts w:ascii="Times New Roman" w:hAnsi="Times New Roman" w:cs="Times New Roman"/>
        </w:rPr>
      </w:pPr>
      <w:r w:rsidRPr="00673C13">
        <w:rPr>
          <w:rFonts w:ascii="Times New Roman" w:hAnsi="Times New Roman" w:cs="Times New Roman"/>
        </w:rPr>
        <w:t>Promover, afianzar, regular y autoevaluar la participación de la comunidad en los procesos de gestión de la institución.</w:t>
      </w:r>
    </w:p>
    <w:p w14:paraId="11C2EFFE" w14:textId="77777777" w:rsidR="004B2675" w:rsidRPr="00673C13" w:rsidRDefault="004B2675" w:rsidP="00317032">
      <w:pPr>
        <w:pStyle w:val="Sinespaciado"/>
        <w:numPr>
          <w:ilvl w:val="0"/>
          <w:numId w:val="12"/>
        </w:numPr>
        <w:jc w:val="both"/>
        <w:rPr>
          <w:rFonts w:ascii="Times New Roman" w:hAnsi="Times New Roman" w:cs="Times New Roman"/>
        </w:rPr>
      </w:pPr>
      <w:r w:rsidRPr="00673C13">
        <w:rPr>
          <w:rFonts w:ascii="Times New Roman" w:hAnsi="Times New Roman" w:cs="Times New Roman"/>
        </w:rPr>
        <w:t>Promover y decidir la participación en la organización y/o funcionamiento de </w:t>
      </w:r>
      <w:hyperlink r:id="rId13" w:history="1">
        <w:r w:rsidRPr="00673C13">
          <w:rPr>
            <w:rStyle w:val="Hipervnculo"/>
            <w:rFonts w:ascii="Times New Roman" w:hAnsi="Times New Roman" w:cs="Times New Roman"/>
            <w:color w:val="auto"/>
            <w:u w:val="none"/>
          </w:rPr>
          <w:t>redes</w:t>
        </w:r>
      </w:hyperlink>
      <w:r w:rsidRPr="00673C13">
        <w:rPr>
          <w:rFonts w:ascii="Times New Roman" w:hAnsi="Times New Roman" w:cs="Times New Roman"/>
        </w:rPr>
        <w:t> educativas.</w:t>
      </w:r>
    </w:p>
    <w:p w14:paraId="7E7DA907" w14:textId="24DBEA93" w:rsidR="002E5F78" w:rsidRPr="00673C13" w:rsidRDefault="004B2675" w:rsidP="00317032">
      <w:pPr>
        <w:pStyle w:val="Sinespaciado"/>
        <w:numPr>
          <w:ilvl w:val="0"/>
          <w:numId w:val="12"/>
        </w:numPr>
        <w:jc w:val="both"/>
        <w:rPr>
          <w:rFonts w:ascii="Times New Roman" w:hAnsi="Times New Roman" w:cs="Times New Roman"/>
        </w:rPr>
      </w:pPr>
      <w:r w:rsidRPr="00673C13">
        <w:rPr>
          <w:rFonts w:ascii="Times New Roman" w:hAnsi="Times New Roman" w:cs="Times New Roman"/>
        </w:rPr>
        <w:t>Desarrollar y autoevaluar la </w:t>
      </w:r>
      <w:hyperlink r:id="rId14" w:history="1">
        <w:r w:rsidRPr="00673C13">
          <w:rPr>
            <w:rStyle w:val="Hipervnculo"/>
            <w:rFonts w:ascii="Times New Roman" w:hAnsi="Times New Roman" w:cs="Times New Roman"/>
            <w:color w:val="auto"/>
            <w:u w:val="none"/>
          </w:rPr>
          <w:t>producción</w:t>
        </w:r>
      </w:hyperlink>
      <w:r w:rsidRPr="00673C13">
        <w:rPr>
          <w:rFonts w:ascii="Times New Roman" w:hAnsi="Times New Roman" w:cs="Times New Roman"/>
        </w:rPr>
        <w:t>, búsqueda, selección, uso, conservación y difusión de la información educativa</w:t>
      </w:r>
      <w:r w:rsidR="00920D88">
        <w:rPr>
          <w:rFonts w:ascii="Times New Roman" w:hAnsi="Times New Roman" w:cs="Times New Roman"/>
        </w:rPr>
        <w:t>.</w:t>
      </w:r>
    </w:p>
    <w:p w14:paraId="33189719" w14:textId="5CF9DF0D" w:rsidR="00971A17" w:rsidRPr="00920D88" w:rsidRDefault="00AA13B9" w:rsidP="00920D88">
      <w:pPr>
        <w:pStyle w:val="Sinespaciado"/>
        <w:jc w:val="center"/>
        <w:rPr>
          <w:rFonts w:ascii="Times New Roman" w:hAnsi="Times New Roman" w:cs="Times New Roman"/>
          <w:b/>
          <w:bCs/>
        </w:rPr>
      </w:pPr>
      <w:r w:rsidRPr="00920D88">
        <w:rPr>
          <w:rFonts w:ascii="Times New Roman" w:hAnsi="Times New Roman" w:cs="Times New Roman"/>
          <w:b/>
          <w:bCs/>
        </w:rPr>
        <w:t>Artículo 29: Derechos del Personal Académico</w:t>
      </w:r>
    </w:p>
    <w:p w14:paraId="51695E91" w14:textId="060CB8EF" w:rsidR="008F4289" w:rsidRPr="00673C13" w:rsidRDefault="008F4289" w:rsidP="00317032">
      <w:pPr>
        <w:pStyle w:val="Sinespaciado"/>
        <w:numPr>
          <w:ilvl w:val="0"/>
          <w:numId w:val="11"/>
        </w:numPr>
        <w:jc w:val="both"/>
        <w:rPr>
          <w:rFonts w:ascii="Times New Roman" w:hAnsi="Times New Roman" w:cs="Times New Roman"/>
        </w:rPr>
      </w:pPr>
      <w:r w:rsidRPr="00673C13">
        <w:rPr>
          <w:rFonts w:ascii="Times New Roman" w:hAnsi="Times New Roman" w:cs="Times New Roman"/>
        </w:rPr>
        <w:t xml:space="preserve">Se reconoce a todas las personas que integran el personal docente del </w:t>
      </w:r>
      <w:r w:rsidR="006728D4" w:rsidRPr="00673C13">
        <w:rPr>
          <w:rFonts w:ascii="Times New Roman" w:hAnsi="Times New Roman" w:cs="Times New Roman"/>
        </w:rPr>
        <w:t>INSTITUTO SUPERIOR TECNOLÓGICO DEL CLAUSTRO GÓMEZ</w:t>
      </w:r>
      <w:r w:rsidR="007E22FE" w:rsidRPr="00673C13">
        <w:rPr>
          <w:rFonts w:ascii="Times New Roman" w:hAnsi="Times New Roman" w:cs="Times New Roman"/>
        </w:rPr>
        <w:t xml:space="preserve"> </w:t>
      </w:r>
      <w:r w:rsidRPr="00673C13">
        <w:rPr>
          <w:rFonts w:ascii="Times New Roman" w:hAnsi="Times New Roman" w:cs="Times New Roman"/>
        </w:rPr>
        <w:t>los derechos y garantías que se enuncian a continuación:</w:t>
      </w:r>
    </w:p>
    <w:p w14:paraId="525DBB43" w14:textId="5C4755D9" w:rsidR="008F4289" w:rsidRPr="00673C13" w:rsidRDefault="008F4289" w:rsidP="00317032">
      <w:pPr>
        <w:pStyle w:val="Sinespaciado"/>
        <w:numPr>
          <w:ilvl w:val="0"/>
          <w:numId w:val="11"/>
        </w:numPr>
        <w:jc w:val="both"/>
        <w:rPr>
          <w:rFonts w:ascii="Times New Roman" w:hAnsi="Times New Roman" w:cs="Times New Roman"/>
        </w:rPr>
      </w:pPr>
      <w:r w:rsidRPr="00673C13">
        <w:rPr>
          <w:rFonts w:ascii="Times New Roman" w:hAnsi="Times New Roman" w:cs="Times New Roman"/>
        </w:rPr>
        <w:t xml:space="preserve">Desarrollar el libre ejercicio de la docencia, en armonía con lo establecido en </w:t>
      </w:r>
      <w:r w:rsidR="00CD0701" w:rsidRPr="00673C13">
        <w:rPr>
          <w:rFonts w:ascii="Times New Roman" w:hAnsi="Times New Roman" w:cs="Times New Roman"/>
        </w:rPr>
        <w:t>e</w:t>
      </w:r>
      <w:r w:rsidRPr="00673C13">
        <w:rPr>
          <w:rFonts w:ascii="Times New Roman" w:hAnsi="Times New Roman" w:cs="Times New Roman"/>
        </w:rPr>
        <w:t xml:space="preserve">l Reglamento Interno </w:t>
      </w:r>
      <w:r w:rsidR="00734AF3" w:rsidRPr="00673C13">
        <w:rPr>
          <w:rFonts w:ascii="Times New Roman" w:hAnsi="Times New Roman" w:cs="Times New Roman"/>
        </w:rPr>
        <w:t>dictado por</w:t>
      </w:r>
      <w:r w:rsidRPr="00673C13">
        <w:rPr>
          <w:rFonts w:ascii="Times New Roman" w:hAnsi="Times New Roman" w:cs="Times New Roman"/>
        </w:rPr>
        <w:t xml:space="preserve"> el </w:t>
      </w:r>
      <w:proofErr w:type="gramStart"/>
      <w:r w:rsidRPr="00673C13">
        <w:rPr>
          <w:rFonts w:ascii="Times New Roman" w:hAnsi="Times New Roman" w:cs="Times New Roman"/>
        </w:rPr>
        <w:t xml:space="preserve">Instituto </w:t>
      </w:r>
      <w:r w:rsidR="00734AF3" w:rsidRPr="00673C13">
        <w:rPr>
          <w:rFonts w:ascii="Times New Roman" w:hAnsi="Times New Roman" w:cs="Times New Roman"/>
        </w:rPr>
        <w:t>.</w:t>
      </w:r>
      <w:proofErr w:type="gramEnd"/>
    </w:p>
    <w:p w14:paraId="70E5EA54" w14:textId="37B55028" w:rsidR="008F4289" w:rsidRPr="00673C13" w:rsidRDefault="008F4289" w:rsidP="00317032">
      <w:pPr>
        <w:pStyle w:val="Sinespaciado"/>
        <w:numPr>
          <w:ilvl w:val="0"/>
          <w:numId w:val="11"/>
        </w:numPr>
        <w:jc w:val="both"/>
        <w:rPr>
          <w:rFonts w:ascii="Times New Roman" w:hAnsi="Times New Roman" w:cs="Times New Roman"/>
        </w:rPr>
      </w:pPr>
      <w:r w:rsidRPr="00673C13">
        <w:rPr>
          <w:rFonts w:ascii="Times New Roman" w:hAnsi="Times New Roman" w:cs="Times New Roman"/>
        </w:rPr>
        <w:t>Disponer y utilizar los medios, materiales e instalaciones</w:t>
      </w:r>
      <w:r w:rsidR="00CD0701" w:rsidRPr="00673C13">
        <w:rPr>
          <w:rFonts w:ascii="Times New Roman" w:hAnsi="Times New Roman" w:cs="Times New Roman"/>
        </w:rPr>
        <w:t xml:space="preserve"> del Instituto </w:t>
      </w:r>
      <w:r w:rsidRPr="00673C13">
        <w:rPr>
          <w:rFonts w:ascii="Times New Roman" w:hAnsi="Times New Roman" w:cs="Times New Roman"/>
        </w:rPr>
        <w:t>para ejercer la docencia.</w:t>
      </w:r>
    </w:p>
    <w:p w14:paraId="3F5B956C" w14:textId="77777777" w:rsidR="008F4289" w:rsidRPr="00673C13" w:rsidRDefault="008F4289" w:rsidP="00317032">
      <w:pPr>
        <w:pStyle w:val="Sinespaciado"/>
        <w:numPr>
          <w:ilvl w:val="0"/>
          <w:numId w:val="11"/>
        </w:numPr>
        <w:jc w:val="both"/>
        <w:rPr>
          <w:rFonts w:ascii="Times New Roman" w:hAnsi="Times New Roman" w:cs="Times New Roman"/>
        </w:rPr>
      </w:pPr>
      <w:r w:rsidRPr="00673C13">
        <w:rPr>
          <w:rFonts w:ascii="Times New Roman" w:hAnsi="Times New Roman" w:cs="Times New Roman"/>
        </w:rPr>
        <w:t>Recibir del personal directivo facilidades, de acuerdo a las posibilidades de la institución, para asistir a talleres, cursos, convivencias, reuniones y a otros tipos de actividades dirigidas al perfeccionamiento y a la mejora de la calidad de su labor docente.</w:t>
      </w:r>
    </w:p>
    <w:p w14:paraId="37802248" w14:textId="1BAEC170" w:rsidR="008F4289" w:rsidRPr="00673C13" w:rsidRDefault="008F4289" w:rsidP="00317032">
      <w:pPr>
        <w:pStyle w:val="Sinespaciado"/>
        <w:numPr>
          <w:ilvl w:val="0"/>
          <w:numId w:val="11"/>
        </w:numPr>
        <w:jc w:val="both"/>
        <w:rPr>
          <w:rFonts w:ascii="Times New Roman" w:hAnsi="Times New Roman" w:cs="Times New Roman"/>
        </w:rPr>
      </w:pPr>
      <w:r w:rsidRPr="00673C13">
        <w:rPr>
          <w:rFonts w:ascii="Times New Roman" w:hAnsi="Times New Roman" w:cs="Times New Roman"/>
        </w:rPr>
        <w:t xml:space="preserve">Ser respetado por todas las </w:t>
      </w:r>
      <w:r w:rsidR="00BA5B6B" w:rsidRPr="00673C13">
        <w:rPr>
          <w:rFonts w:ascii="Times New Roman" w:hAnsi="Times New Roman" w:cs="Times New Roman"/>
        </w:rPr>
        <w:t xml:space="preserve">personas que integran el </w:t>
      </w:r>
      <w:r w:rsidR="006728D4" w:rsidRPr="00673C13">
        <w:rPr>
          <w:rFonts w:ascii="Times New Roman" w:hAnsi="Times New Roman" w:cs="Times New Roman"/>
        </w:rPr>
        <w:t>INSTITUTO SUPERIOR TECNOLÓGICO DEL CLAUSTRO GÓMEZ</w:t>
      </w:r>
      <w:r w:rsidR="00BA5B6B" w:rsidRPr="00673C13">
        <w:rPr>
          <w:rFonts w:ascii="Times New Roman" w:hAnsi="Times New Roman" w:cs="Times New Roman"/>
        </w:rPr>
        <w:t>.</w:t>
      </w:r>
      <w:r w:rsidRPr="00673C13">
        <w:rPr>
          <w:rFonts w:ascii="Times New Roman" w:hAnsi="Times New Roman" w:cs="Times New Roman"/>
        </w:rPr>
        <w:t xml:space="preserve"> Nunca deberá ser tratado o sancionado, en público o privado, de forma humillante, ofensiva o contraria a su dignidad como persona humana.</w:t>
      </w:r>
    </w:p>
    <w:p w14:paraId="49AFFA06" w14:textId="77777777" w:rsidR="008F4289" w:rsidRPr="00673C13" w:rsidRDefault="008F4289" w:rsidP="00317032">
      <w:pPr>
        <w:pStyle w:val="Sinespaciado"/>
        <w:numPr>
          <w:ilvl w:val="0"/>
          <w:numId w:val="11"/>
        </w:numPr>
        <w:jc w:val="both"/>
        <w:rPr>
          <w:rFonts w:ascii="Times New Roman" w:hAnsi="Times New Roman" w:cs="Times New Roman"/>
        </w:rPr>
      </w:pPr>
      <w:r w:rsidRPr="00673C13">
        <w:rPr>
          <w:rFonts w:ascii="Times New Roman" w:hAnsi="Times New Roman" w:cs="Times New Roman"/>
        </w:rPr>
        <w:lastRenderedPageBreak/>
        <w:t xml:space="preserve">Disfrutar de un ambiente de trabajo que reúna las condiciones mínimas necesarias para el desarrollo de sus labores docentes. </w:t>
      </w:r>
    </w:p>
    <w:p w14:paraId="7F179829" w14:textId="19AC3AD7" w:rsidR="008F4289" w:rsidRPr="00673C13" w:rsidRDefault="008F4289" w:rsidP="00317032">
      <w:pPr>
        <w:pStyle w:val="Sinespaciado"/>
        <w:numPr>
          <w:ilvl w:val="0"/>
          <w:numId w:val="11"/>
        </w:numPr>
        <w:jc w:val="both"/>
        <w:rPr>
          <w:rFonts w:ascii="Times New Roman" w:hAnsi="Times New Roman" w:cs="Times New Roman"/>
        </w:rPr>
      </w:pPr>
      <w:r w:rsidRPr="00673C13">
        <w:rPr>
          <w:rFonts w:ascii="Times New Roman" w:hAnsi="Times New Roman" w:cs="Times New Roman"/>
        </w:rPr>
        <w:t>Ser escuchado en todos los aspectos referentes</w:t>
      </w:r>
      <w:r w:rsidR="007158E2" w:rsidRPr="00673C13">
        <w:rPr>
          <w:rFonts w:ascii="Times New Roman" w:hAnsi="Times New Roman" w:cs="Times New Roman"/>
        </w:rPr>
        <w:t xml:space="preserve"> a la marcha general del </w:t>
      </w:r>
      <w:r w:rsidR="006728D4" w:rsidRPr="00673C13">
        <w:rPr>
          <w:rFonts w:ascii="Times New Roman" w:hAnsi="Times New Roman" w:cs="Times New Roman"/>
        </w:rPr>
        <w:t>INSTITUTO SUPERIOR TECNOLÓGICO DEL CLAUSTRO GÓMEZ</w:t>
      </w:r>
      <w:r w:rsidRPr="00673C13">
        <w:rPr>
          <w:rFonts w:ascii="Times New Roman" w:hAnsi="Times New Roman" w:cs="Times New Roman"/>
        </w:rPr>
        <w:t>, en materia de organizació</w:t>
      </w:r>
      <w:r w:rsidR="007158E2" w:rsidRPr="00673C13">
        <w:rPr>
          <w:rFonts w:ascii="Times New Roman" w:hAnsi="Times New Roman" w:cs="Times New Roman"/>
        </w:rPr>
        <w:t>n y funcionamiento</w:t>
      </w:r>
      <w:r w:rsidRPr="00673C13">
        <w:rPr>
          <w:rFonts w:ascii="Times New Roman" w:hAnsi="Times New Roman" w:cs="Times New Roman"/>
        </w:rPr>
        <w:t>.</w:t>
      </w:r>
    </w:p>
    <w:p w14:paraId="473550E2" w14:textId="77777777" w:rsidR="008F4289" w:rsidRPr="00673C13" w:rsidRDefault="008F4289" w:rsidP="00317032">
      <w:pPr>
        <w:pStyle w:val="Sinespaciado"/>
        <w:numPr>
          <w:ilvl w:val="0"/>
          <w:numId w:val="11"/>
        </w:numPr>
        <w:jc w:val="both"/>
        <w:rPr>
          <w:rFonts w:ascii="Times New Roman" w:hAnsi="Times New Roman" w:cs="Times New Roman"/>
        </w:rPr>
      </w:pPr>
      <w:r w:rsidRPr="00673C13">
        <w:rPr>
          <w:rFonts w:ascii="Times New Roman" w:hAnsi="Times New Roman" w:cs="Times New Roman"/>
        </w:rPr>
        <w:t>Ser evaluado objetivamente en su desempeño profesional y recibir el justo y legítimo reconocimiento a su labor.</w:t>
      </w:r>
    </w:p>
    <w:p w14:paraId="636CCED5" w14:textId="77777777" w:rsidR="008F4289" w:rsidRPr="00673C13" w:rsidRDefault="008F4289" w:rsidP="00317032">
      <w:pPr>
        <w:pStyle w:val="Sinespaciado"/>
        <w:numPr>
          <w:ilvl w:val="0"/>
          <w:numId w:val="11"/>
        </w:numPr>
        <w:jc w:val="both"/>
        <w:rPr>
          <w:rFonts w:ascii="Times New Roman" w:hAnsi="Times New Roman" w:cs="Times New Roman"/>
        </w:rPr>
      </w:pPr>
      <w:r w:rsidRPr="00673C13">
        <w:rPr>
          <w:rFonts w:ascii="Times New Roman" w:hAnsi="Times New Roman" w:cs="Times New Roman"/>
        </w:rPr>
        <w:t>Percibir puntualmente las remuneraciones correspondientes a la jerarquía y categoría que desempeñen de acuerdo con el sistema</w:t>
      </w:r>
      <w:r w:rsidR="00450E92" w:rsidRPr="00673C13">
        <w:rPr>
          <w:rFonts w:ascii="Times New Roman" w:hAnsi="Times New Roman" w:cs="Times New Roman"/>
        </w:rPr>
        <w:t xml:space="preserve"> de remuneración establecido. </w:t>
      </w:r>
      <w:r w:rsidRPr="00673C13">
        <w:rPr>
          <w:rFonts w:ascii="Times New Roman" w:hAnsi="Times New Roman" w:cs="Times New Roman"/>
        </w:rPr>
        <w:t>Si los docentes tienen hijos estudiando en la Institución, recibirán el beneficio de pagar media mensualidad por cualquiera de sus hijos.</w:t>
      </w:r>
    </w:p>
    <w:p w14:paraId="77706392" w14:textId="6440C9A4" w:rsidR="00734AF3" w:rsidRPr="00673C13" w:rsidRDefault="008F4289" w:rsidP="00317032">
      <w:pPr>
        <w:pStyle w:val="Sinespaciado"/>
        <w:numPr>
          <w:ilvl w:val="0"/>
          <w:numId w:val="11"/>
        </w:numPr>
        <w:jc w:val="both"/>
        <w:rPr>
          <w:rFonts w:ascii="Times New Roman" w:hAnsi="Times New Roman" w:cs="Times New Roman"/>
        </w:rPr>
      </w:pPr>
      <w:r w:rsidRPr="00673C13">
        <w:rPr>
          <w:rFonts w:ascii="Times New Roman" w:hAnsi="Times New Roman" w:cs="Times New Roman"/>
        </w:rPr>
        <w:t xml:space="preserve">Recibir cursos de Mejoramiento Profesional de manera gratuita en el mes de julio por parte de la </w:t>
      </w:r>
      <w:proofErr w:type="spellStart"/>
      <w:r w:rsidR="000519E9">
        <w:rPr>
          <w:rFonts w:ascii="Times New Roman" w:hAnsi="Times New Roman" w:cs="Times New Roman"/>
        </w:rPr>
        <w:t>Director</w:t>
      </w:r>
      <w:r w:rsidR="00734AF3" w:rsidRPr="00673C13">
        <w:rPr>
          <w:rFonts w:ascii="Times New Roman" w:hAnsi="Times New Roman" w:cs="Times New Roman"/>
        </w:rPr>
        <w:t>ía</w:t>
      </w:r>
      <w:proofErr w:type="spellEnd"/>
    </w:p>
    <w:p w14:paraId="6047AE53" w14:textId="3902BFD0" w:rsidR="008F4289" w:rsidRPr="00920D88" w:rsidRDefault="008F4289" w:rsidP="00920D88">
      <w:pPr>
        <w:pStyle w:val="Sinespaciado"/>
        <w:jc w:val="center"/>
        <w:rPr>
          <w:rFonts w:ascii="Times New Roman" w:hAnsi="Times New Roman" w:cs="Times New Roman"/>
          <w:b/>
          <w:bCs/>
        </w:rPr>
      </w:pPr>
    </w:p>
    <w:p w14:paraId="38F7840A" w14:textId="77777777" w:rsidR="00F92004" w:rsidRPr="00992C0A" w:rsidRDefault="00AA13B9" w:rsidP="00992C0A">
      <w:pPr>
        <w:pStyle w:val="Ttulo1"/>
        <w:spacing w:before="0" w:line="240" w:lineRule="auto"/>
        <w:jc w:val="center"/>
        <w:rPr>
          <w:rFonts w:ascii="Times New Roman" w:hAnsi="Times New Roman" w:cs="Times New Roman"/>
          <w:b/>
          <w:bCs/>
          <w:sz w:val="24"/>
          <w:szCs w:val="24"/>
        </w:rPr>
      </w:pPr>
      <w:bookmarkStart w:id="50" w:name="_Toc99805902"/>
      <w:r w:rsidRPr="00992C0A">
        <w:rPr>
          <w:rFonts w:ascii="Times New Roman" w:hAnsi="Times New Roman" w:cs="Times New Roman"/>
          <w:b/>
          <w:bCs/>
          <w:color w:val="000000" w:themeColor="text1"/>
          <w:sz w:val="24"/>
          <w:szCs w:val="24"/>
        </w:rPr>
        <w:t>Artículo 30: Prohibiciones de los Docente</w:t>
      </w:r>
      <w:bookmarkEnd w:id="50"/>
    </w:p>
    <w:p w14:paraId="0A913DF7" w14:textId="77777777" w:rsidR="00242305" w:rsidRPr="00673C13" w:rsidRDefault="00242305" w:rsidP="00317032">
      <w:pPr>
        <w:pStyle w:val="Sinespaciado"/>
        <w:numPr>
          <w:ilvl w:val="0"/>
          <w:numId w:val="10"/>
        </w:numPr>
        <w:jc w:val="both"/>
        <w:rPr>
          <w:rFonts w:ascii="Times New Roman" w:hAnsi="Times New Roman" w:cs="Times New Roman"/>
        </w:rPr>
      </w:pPr>
      <w:r w:rsidRPr="00673C13">
        <w:rPr>
          <w:rFonts w:ascii="Times New Roman" w:hAnsi="Times New Roman" w:cs="Times New Roman"/>
        </w:rPr>
        <w:t>Está totalmente prohibido</w:t>
      </w:r>
      <w:r w:rsidR="00932882" w:rsidRPr="00673C13">
        <w:rPr>
          <w:rFonts w:ascii="Times New Roman" w:hAnsi="Times New Roman" w:cs="Times New Roman"/>
        </w:rPr>
        <w:t xml:space="preserve"> todo acto que menoscabe los principios y las buenas costumbres de la institución o que se encuentre en pugna con su prestigio y decoro. Por lo tanto, el personal evitará incurrir en </w:t>
      </w:r>
      <w:r w:rsidRPr="00673C13">
        <w:rPr>
          <w:rFonts w:ascii="Times New Roman" w:hAnsi="Times New Roman" w:cs="Times New Roman"/>
        </w:rPr>
        <w:t xml:space="preserve">las siguientes situaciones: </w:t>
      </w:r>
    </w:p>
    <w:p w14:paraId="0102E767" w14:textId="77777777" w:rsidR="00242305" w:rsidRPr="00673C13" w:rsidRDefault="00932882" w:rsidP="00317032">
      <w:pPr>
        <w:pStyle w:val="Sinespaciado"/>
        <w:numPr>
          <w:ilvl w:val="0"/>
          <w:numId w:val="10"/>
        </w:numPr>
        <w:jc w:val="both"/>
        <w:rPr>
          <w:rFonts w:ascii="Times New Roman" w:hAnsi="Times New Roman" w:cs="Times New Roman"/>
        </w:rPr>
      </w:pPr>
      <w:r w:rsidRPr="00673C13">
        <w:rPr>
          <w:rFonts w:ascii="Times New Roman" w:hAnsi="Times New Roman" w:cs="Times New Roman"/>
        </w:rPr>
        <w:t>Irrespeto a la dignidad y a la persona de los directivos, compañeros de trabajo, padre</w:t>
      </w:r>
      <w:r w:rsidR="00242305" w:rsidRPr="00673C13">
        <w:rPr>
          <w:rFonts w:ascii="Times New Roman" w:hAnsi="Times New Roman" w:cs="Times New Roman"/>
        </w:rPr>
        <w:t>s de familia o estudiantes.</w:t>
      </w:r>
    </w:p>
    <w:p w14:paraId="67741682" w14:textId="3BAF7FCD" w:rsidR="00242305" w:rsidRPr="00673C13" w:rsidRDefault="00932882" w:rsidP="00317032">
      <w:pPr>
        <w:pStyle w:val="Sinespaciado"/>
        <w:numPr>
          <w:ilvl w:val="0"/>
          <w:numId w:val="10"/>
        </w:numPr>
        <w:jc w:val="both"/>
        <w:rPr>
          <w:rFonts w:ascii="Times New Roman" w:hAnsi="Times New Roman" w:cs="Times New Roman"/>
        </w:rPr>
      </w:pPr>
      <w:r w:rsidRPr="00673C13">
        <w:rPr>
          <w:rFonts w:ascii="Times New Roman" w:hAnsi="Times New Roman" w:cs="Times New Roman"/>
        </w:rPr>
        <w:t>Comprometer la autoridad y prestigio de la Institución hac</w:t>
      </w:r>
      <w:r w:rsidR="00242305" w:rsidRPr="00673C13">
        <w:rPr>
          <w:rFonts w:ascii="Times New Roman" w:hAnsi="Times New Roman" w:cs="Times New Roman"/>
        </w:rPr>
        <w:t xml:space="preserve">iendo uso del nombre del </w:t>
      </w:r>
      <w:r w:rsidR="006728D4" w:rsidRPr="00673C13">
        <w:rPr>
          <w:rFonts w:ascii="Times New Roman" w:hAnsi="Times New Roman" w:cs="Times New Roman"/>
        </w:rPr>
        <w:t>INSTITUTO SUPERIOR TECNOLÓGICO DEL CLAUSTRO GÓMEZ</w:t>
      </w:r>
      <w:r w:rsidR="00242305" w:rsidRPr="00673C13">
        <w:rPr>
          <w:rFonts w:ascii="Times New Roman" w:hAnsi="Times New Roman" w:cs="Times New Roman"/>
        </w:rPr>
        <w:t>,</w:t>
      </w:r>
      <w:r w:rsidRPr="00673C13">
        <w:rPr>
          <w:rFonts w:ascii="Times New Roman" w:hAnsi="Times New Roman" w:cs="Times New Roman"/>
        </w:rPr>
        <w:t xml:space="preserve"> para realizar negoc</w:t>
      </w:r>
      <w:r w:rsidR="00242305" w:rsidRPr="00673C13">
        <w:rPr>
          <w:rFonts w:ascii="Times New Roman" w:hAnsi="Times New Roman" w:cs="Times New Roman"/>
        </w:rPr>
        <w:t>ios o gestiones personales.</w:t>
      </w:r>
    </w:p>
    <w:p w14:paraId="6B906CFD" w14:textId="1D74AEC6" w:rsidR="00242305" w:rsidRPr="00673C13" w:rsidRDefault="00932882" w:rsidP="00317032">
      <w:pPr>
        <w:pStyle w:val="Sinespaciado"/>
        <w:numPr>
          <w:ilvl w:val="0"/>
          <w:numId w:val="10"/>
        </w:numPr>
        <w:jc w:val="both"/>
        <w:rPr>
          <w:rFonts w:ascii="Times New Roman" w:hAnsi="Times New Roman" w:cs="Times New Roman"/>
        </w:rPr>
      </w:pPr>
      <w:r w:rsidRPr="00673C13">
        <w:rPr>
          <w:rFonts w:ascii="Times New Roman" w:hAnsi="Times New Roman" w:cs="Times New Roman"/>
        </w:rPr>
        <w:t xml:space="preserve">Participar en cualquier evento (concursos, rifas, excursiones, actividades deportivas y culturales) a nombre del </w:t>
      </w:r>
      <w:r w:rsidR="006728D4" w:rsidRPr="00673C13">
        <w:rPr>
          <w:rFonts w:ascii="Times New Roman" w:hAnsi="Times New Roman" w:cs="Times New Roman"/>
        </w:rPr>
        <w:t>INSTITUTO SUPERIOR TECNOLÓGICO DEL CLAUSTRO GÓMEZ</w:t>
      </w:r>
      <w:r w:rsidRPr="00673C13">
        <w:rPr>
          <w:rFonts w:ascii="Times New Roman" w:hAnsi="Times New Roman" w:cs="Times New Roman"/>
        </w:rPr>
        <w:t xml:space="preserve"> sin la debida aut</w:t>
      </w:r>
      <w:r w:rsidR="00242305" w:rsidRPr="00673C13">
        <w:rPr>
          <w:rFonts w:ascii="Times New Roman" w:hAnsi="Times New Roman" w:cs="Times New Roman"/>
        </w:rPr>
        <w:t>orización de los directivos.</w:t>
      </w:r>
    </w:p>
    <w:p w14:paraId="1EB22391" w14:textId="77777777" w:rsidR="00242305" w:rsidRPr="00673C13" w:rsidRDefault="00932882" w:rsidP="00317032">
      <w:pPr>
        <w:pStyle w:val="Sinespaciado"/>
        <w:numPr>
          <w:ilvl w:val="0"/>
          <w:numId w:val="10"/>
        </w:numPr>
        <w:jc w:val="both"/>
        <w:rPr>
          <w:rFonts w:ascii="Times New Roman" w:hAnsi="Times New Roman" w:cs="Times New Roman"/>
        </w:rPr>
      </w:pPr>
      <w:r w:rsidRPr="00673C13">
        <w:rPr>
          <w:rFonts w:ascii="Times New Roman" w:hAnsi="Times New Roman" w:cs="Times New Roman"/>
        </w:rPr>
        <w:t xml:space="preserve">Aprovechar su papel de docente para solicitar favores y otros servicios de </w:t>
      </w:r>
      <w:r w:rsidR="00242305" w:rsidRPr="00673C13">
        <w:rPr>
          <w:rFonts w:ascii="Times New Roman" w:hAnsi="Times New Roman" w:cs="Times New Roman"/>
        </w:rPr>
        <w:t>l</w:t>
      </w:r>
      <w:r w:rsidRPr="00673C13">
        <w:rPr>
          <w:rFonts w:ascii="Times New Roman" w:hAnsi="Times New Roman" w:cs="Times New Roman"/>
        </w:rPr>
        <w:t>o</w:t>
      </w:r>
      <w:r w:rsidR="00242305" w:rsidRPr="00673C13">
        <w:rPr>
          <w:rFonts w:ascii="Times New Roman" w:hAnsi="Times New Roman" w:cs="Times New Roman"/>
        </w:rPr>
        <w:t>s</w:t>
      </w:r>
      <w:r w:rsidRPr="00673C13">
        <w:rPr>
          <w:rFonts w:ascii="Times New Roman" w:hAnsi="Times New Roman" w:cs="Times New Roman"/>
        </w:rPr>
        <w:t xml:space="preserve"> alumnos (préstamos de dinero o de objetos materiales).</w:t>
      </w:r>
      <w:r w:rsidR="00242305" w:rsidRPr="00673C13">
        <w:rPr>
          <w:rFonts w:ascii="Times New Roman" w:hAnsi="Times New Roman" w:cs="Times New Roman"/>
        </w:rPr>
        <w:t xml:space="preserve"> </w:t>
      </w:r>
    </w:p>
    <w:p w14:paraId="330B3CAE" w14:textId="5F1A157F" w:rsidR="00242305" w:rsidRPr="00673C13" w:rsidRDefault="00932882" w:rsidP="00317032">
      <w:pPr>
        <w:pStyle w:val="Sinespaciado"/>
        <w:numPr>
          <w:ilvl w:val="0"/>
          <w:numId w:val="10"/>
        </w:numPr>
        <w:jc w:val="both"/>
        <w:rPr>
          <w:rFonts w:ascii="Times New Roman" w:hAnsi="Times New Roman" w:cs="Times New Roman"/>
        </w:rPr>
      </w:pPr>
      <w:r w:rsidRPr="00673C13">
        <w:rPr>
          <w:rFonts w:ascii="Times New Roman" w:hAnsi="Times New Roman" w:cs="Times New Roman"/>
        </w:rPr>
        <w:t xml:space="preserve">Solicitar a los alumnos del </w:t>
      </w:r>
      <w:r w:rsidR="006728D4" w:rsidRPr="00673C13">
        <w:rPr>
          <w:rFonts w:ascii="Times New Roman" w:hAnsi="Times New Roman" w:cs="Times New Roman"/>
        </w:rPr>
        <w:t>INSTITUTO SUPERIOR TECNOLÓGICO DEL CLAUSTRO GÓMEZ</w:t>
      </w:r>
      <w:r w:rsidR="00242305" w:rsidRPr="00673C13">
        <w:rPr>
          <w:rFonts w:ascii="Times New Roman" w:hAnsi="Times New Roman" w:cs="Times New Roman"/>
        </w:rPr>
        <w:t xml:space="preserve"> </w:t>
      </w:r>
      <w:r w:rsidRPr="00673C13">
        <w:rPr>
          <w:rFonts w:ascii="Times New Roman" w:hAnsi="Times New Roman" w:cs="Times New Roman"/>
        </w:rPr>
        <w:t>favores o regalos a cambio de servicios profesionales. Igualmente, recibir obsequios de los padres d</w:t>
      </w:r>
      <w:r w:rsidR="00242305" w:rsidRPr="00673C13">
        <w:rPr>
          <w:rFonts w:ascii="Times New Roman" w:hAnsi="Times New Roman" w:cs="Times New Roman"/>
        </w:rPr>
        <w:t xml:space="preserve">e familia o de los alumnos. </w:t>
      </w:r>
    </w:p>
    <w:p w14:paraId="5123B23B" w14:textId="77777777" w:rsidR="00242305" w:rsidRPr="00673C13" w:rsidRDefault="00932882" w:rsidP="00317032">
      <w:pPr>
        <w:pStyle w:val="Sinespaciado"/>
        <w:numPr>
          <w:ilvl w:val="0"/>
          <w:numId w:val="10"/>
        </w:numPr>
        <w:jc w:val="both"/>
        <w:rPr>
          <w:rFonts w:ascii="Times New Roman" w:hAnsi="Times New Roman" w:cs="Times New Roman"/>
        </w:rPr>
      </w:pPr>
      <w:r w:rsidRPr="00673C13">
        <w:rPr>
          <w:rFonts w:ascii="Times New Roman" w:hAnsi="Times New Roman" w:cs="Times New Roman"/>
        </w:rPr>
        <w:t>Deslealtad con la Institución, directivos o compañeros, así como Indiscreción o falta de sigil</w:t>
      </w:r>
      <w:r w:rsidR="00242305" w:rsidRPr="00673C13">
        <w:rPr>
          <w:rFonts w:ascii="Times New Roman" w:hAnsi="Times New Roman" w:cs="Times New Roman"/>
        </w:rPr>
        <w:t>o en el oficio de educador.</w:t>
      </w:r>
    </w:p>
    <w:p w14:paraId="61796529" w14:textId="4CF9D685" w:rsidR="00242305" w:rsidRPr="00673C13" w:rsidRDefault="00932882" w:rsidP="00317032">
      <w:pPr>
        <w:pStyle w:val="Sinespaciado"/>
        <w:numPr>
          <w:ilvl w:val="0"/>
          <w:numId w:val="10"/>
        </w:numPr>
        <w:jc w:val="both"/>
        <w:rPr>
          <w:rFonts w:ascii="Times New Roman" w:hAnsi="Times New Roman" w:cs="Times New Roman"/>
        </w:rPr>
      </w:pPr>
      <w:r w:rsidRPr="00673C13">
        <w:rPr>
          <w:rFonts w:ascii="Times New Roman" w:hAnsi="Times New Roman" w:cs="Times New Roman"/>
        </w:rPr>
        <w:t xml:space="preserve">Crear mal ambiente en el </w:t>
      </w:r>
      <w:r w:rsidR="006728D4" w:rsidRPr="00673C13">
        <w:rPr>
          <w:rFonts w:ascii="Times New Roman" w:hAnsi="Times New Roman" w:cs="Times New Roman"/>
        </w:rPr>
        <w:t>INSTITUTO SUPERIOR TECNOLÓGICO DEL CLAUSTRO GÓMEZ</w:t>
      </w:r>
      <w:r w:rsidRPr="00673C13">
        <w:rPr>
          <w:rFonts w:ascii="Times New Roman" w:hAnsi="Times New Roman" w:cs="Times New Roman"/>
        </w:rPr>
        <w:t xml:space="preserve"> (murmuración o calumnias) y entre los compañeros de trabajo, empleados, padres de familia y estudiantes. </w:t>
      </w:r>
    </w:p>
    <w:p w14:paraId="092ACD09" w14:textId="77777777" w:rsidR="00242305" w:rsidRPr="00673C13" w:rsidRDefault="00932882" w:rsidP="00317032">
      <w:pPr>
        <w:pStyle w:val="Sinespaciado"/>
        <w:numPr>
          <w:ilvl w:val="0"/>
          <w:numId w:val="10"/>
        </w:numPr>
        <w:jc w:val="both"/>
        <w:rPr>
          <w:rFonts w:ascii="Times New Roman" w:hAnsi="Times New Roman" w:cs="Times New Roman"/>
        </w:rPr>
      </w:pPr>
      <w:r w:rsidRPr="00673C13">
        <w:rPr>
          <w:rFonts w:ascii="Times New Roman" w:hAnsi="Times New Roman" w:cs="Times New Roman"/>
        </w:rPr>
        <w:t>Evadir responsabilidades y de</w:t>
      </w:r>
      <w:r w:rsidR="00242305" w:rsidRPr="00673C13">
        <w:rPr>
          <w:rFonts w:ascii="Times New Roman" w:hAnsi="Times New Roman" w:cs="Times New Roman"/>
        </w:rPr>
        <w:t>beres propios de su oficio.</w:t>
      </w:r>
    </w:p>
    <w:p w14:paraId="4A087E67" w14:textId="637E9F6C" w:rsidR="00242305" w:rsidRPr="00673C13" w:rsidRDefault="00932882" w:rsidP="00317032">
      <w:pPr>
        <w:pStyle w:val="Sinespaciado"/>
        <w:numPr>
          <w:ilvl w:val="0"/>
          <w:numId w:val="10"/>
        </w:numPr>
        <w:jc w:val="both"/>
        <w:rPr>
          <w:rFonts w:ascii="Times New Roman" w:hAnsi="Times New Roman" w:cs="Times New Roman"/>
        </w:rPr>
      </w:pPr>
      <w:r w:rsidRPr="00673C13">
        <w:rPr>
          <w:rFonts w:ascii="Times New Roman" w:hAnsi="Times New Roman" w:cs="Times New Roman"/>
        </w:rPr>
        <w:t xml:space="preserve">Formar grupos negativos, disociar el equipo, promover reuniones y críticas contra las normas, políticas educativas y decisiones del </w:t>
      </w:r>
      <w:r w:rsidR="006728D4" w:rsidRPr="00673C13">
        <w:rPr>
          <w:rFonts w:ascii="Times New Roman" w:hAnsi="Times New Roman" w:cs="Times New Roman"/>
        </w:rPr>
        <w:t>INSTITUTO SUPERIOR TECNOLÓGICO DEL CLAUSTRO GÓMEZ</w:t>
      </w:r>
      <w:r w:rsidRPr="00673C13">
        <w:rPr>
          <w:rFonts w:ascii="Times New Roman" w:hAnsi="Times New Roman" w:cs="Times New Roman"/>
        </w:rPr>
        <w:t>. Así como empleo de un vocabulario indeco</w:t>
      </w:r>
      <w:r w:rsidR="00242305" w:rsidRPr="00673C13">
        <w:rPr>
          <w:rFonts w:ascii="Times New Roman" w:hAnsi="Times New Roman" w:cs="Times New Roman"/>
        </w:rPr>
        <w:t>roso y modales inapropiados.</w:t>
      </w:r>
    </w:p>
    <w:p w14:paraId="42E60EBC" w14:textId="4EB2AF4A" w:rsidR="00242305" w:rsidRPr="00673C13" w:rsidRDefault="00932882" w:rsidP="00317032">
      <w:pPr>
        <w:pStyle w:val="Sinespaciado"/>
        <w:numPr>
          <w:ilvl w:val="0"/>
          <w:numId w:val="10"/>
        </w:numPr>
        <w:jc w:val="both"/>
        <w:rPr>
          <w:rFonts w:ascii="Times New Roman" w:hAnsi="Times New Roman" w:cs="Times New Roman"/>
        </w:rPr>
      </w:pPr>
      <w:r w:rsidRPr="00673C13">
        <w:rPr>
          <w:rFonts w:ascii="Times New Roman" w:hAnsi="Times New Roman" w:cs="Times New Roman"/>
        </w:rPr>
        <w:t xml:space="preserve">Ausentarse del Colegio sin permiso durante la jornada laboral y en horas disponibles para su trabajo. Así como negarse a cubrir sustituciones o desacatar las solicitudes y observaciones hechas por </w:t>
      </w:r>
      <w:r w:rsidR="00242305" w:rsidRPr="00673C13">
        <w:rPr>
          <w:rFonts w:ascii="Times New Roman" w:hAnsi="Times New Roman" w:cs="Times New Roman"/>
        </w:rPr>
        <w:t xml:space="preserve">los directivos del </w:t>
      </w:r>
      <w:r w:rsidR="006728D4" w:rsidRPr="00673C13">
        <w:rPr>
          <w:rFonts w:ascii="Times New Roman" w:hAnsi="Times New Roman" w:cs="Times New Roman"/>
        </w:rPr>
        <w:t>INSTITUTO SUPERIOR TECNOLÓGICO DEL CLAUSTRO GÓMEZ</w:t>
      </w:r>
      <w:r w:rsidR="00242305" w:rsidRPr="00673C13">
        <w:rPr>
          <w:rFonts w:ascii="Times New Roman" w:hAnsi="Times New Roman" w:cs="Times New Roman"/>
        </w:rPr>
        <w:t>.</w:t>
      </w:r>
    </w:p>
    <w:p w14:paraId="0ED0098F" w14:textId="77777777" w:rsidR="00242305" w:rsidRPr="00673C13" w:rsidRDefault="00932882" w:rsidP="00317032">
      <w:pPr>
        <w:pStyle w:val="Sinespaciado"/>
        <w:numPr>
          <w:ilvl w:val="0"/>
          <w:numId w:val="10"/>
        </w:numPr>
        <w:jc w:val="both"/>
        <w:rPr>
          <w:rFonts w:ascii="Times New Roman" w:hAnsi="Times New Roman" w:cs="Times New Roman"/>
        </w:rPr>
      </w:pPr>
      <w:r w:rsidRPr="00673C13">
        <w:rPr>
          <w:rFonts w:ascii="Times New Roman" w:hAnsi="Times New Roman" w:cs="Times New Roman"/>
        </w:rPr>
        <w:t>Engaño o mentira comprobada por la presentación de certificados falsos, adulteración de d</w:t>
      </w:r>
      <w:r w:rsidR="00242305" w:rsidRPr="00673C13">
        <w:rPr>
          <w:rFonts w:ascii="Times New Roman" w:hAnsi="Times New Roman" w:cs="Times New Roman"/>
        </w:rPr>
        <w:t xml:space="preserve">ocumentos y calificaciones. </w:t>
      </w:r>
    </w:p>
    <w:p w14:paraId="5E0B5C75" w14:textId="77777777" w:rsidR="00242305" w:rsidRPr="00673C13" w:rsidRDefault="00932882" w:rsidP="00317032">
      <w:pPr>
        <w:pStyle w:val="Sinespaciado"/>
        <w:numPr>
          <w:ilvl w:val="0"/>
          <w:numId w:val="10"/>
        </w:numPr>
        <w:jc w:val="both"/>
        <w:rPr>
          <w:rFonts w:ascii="Times New Roman" w:hAnsi="Times New Roman" w:cs="Times New Roman"/>
        </w:rPr>
      </w:pPr>
      <w:r w:rsidRPr="00673C13">
        <w:rPr>
          <w:rFonts w:ascii="Times New Roman" w:hAnsi="Times New Roman" w:cs="Times New Roman"/>
        </w:rPr>
        <w:t>Todo acto que vaya en contra de la moral y de la buena conducta en el cumplimiento del deber y de lo estipulado en el contrato laboral, dentro o fu</w:t>
      </w:r>
      <w:r w:rsidR="00242305" w:rsidRPr="00673C13">
        <w:rPr>
          <w:rFonts w:ascii="Times New Roman" w:hAnsi="Times New Roman" w:cs="Times New Roman"/>
        </w:rPr>
        <w:t>era del horario de trabajo.</w:t>
      </w:r>
    </w:p>
    <w:p w14:paraId="74E6E678" w14:textId="77777777" w:rsidR="006348F5" w:rsidRPr="00673C13" w:rsidRDefault="00932882" w:rsidP="00317032">
      <w:pPr>
        <w:pStyle w:val="Sinespaciado"/>
        <w:numPr>
          <w:ilvl w:val="0"/>
          <w:numId w:val="10"/>
        </w:numPr>
        <w:jc w:val="both"/>
        <w:rPr>
          <w:rFonts w:ascii="Times New Roman" w:hAnsi="Times New Roman" w:cs="Times New Roman"/>
        </w:rPr>
      </w:pPr>
      <w:r w:rsidRPr="00673C13">
        <w:rPr>
          <w:rFonts w:ascii="Times New Roman" w:hAnsi="Times New Roman" w:cs="Times New Roman"/>
        </w:rPr>
        <w:lastRenderedPageBreak/>
        <w:t>Abandonar su clase par</w:t>
      </w:r>
      <w:r w:rsidR="00242305" w:rsidRPr="00673C13">
        <w:rPr>
          <w:rFonts w:ascii="Times New Roman" w:hAnsi="Times New Roman" w:cs="Times New Roman"/>
        </w:rPr>
        <w:t>a atender llamadas telefónicas,</w:t>
      </w:r>
      <w:r w:rsidRPr="00673C13">
        <w:rPr>
          <w:rFonts w:ascii="Times New Roman" w:hAnsi="Times New Roman" w:cs="Times New Roman"/>
        </w:rPr>
        <w:t xml:space="preserve"> sa</w:t>
      </w:r>
      <w:r w:rsidR="00242305" w:rsidRPr="00673C13">
        <w:rPr>
          <w:rFonts w:ascii="Times New Roman" w:hAnsi="Times New Roman" w:cs="Times New Roman"/>
        </w:rPr>
        <w:t>lvo en caso de extrema gravedad</w:t>
      </w:r>
      <w:r w:rsidRPr="00673C13">
        <w:rPr>
          <w:rFonts w:ascii="Times New Roman" w:hAnsi="Times New Roman" w:cs="Times New Roman"/>
        </w:rPr>
        <w:t>. Tampoco le es permitido efectuar llamadas por teléfonos celulares durant</w:t>
      </w:r>
      <w:r w:rsidR="00242305" w:rsidRPr="00673C13">
        <w:rPr>
          <w:rFonts w:ascii="Times New Roman" w:hAnsi="Times New Roman" w:cs="Times New Roman"/>
        </w:rPr>
        <w:t>e el dictado de sus clases.</w:t>
      </w:r>
    </w:p>
    <w:p w14:paraId="59246DFF" w14:textId="77777777" w:rsidR="00AA13B9" w:rsidRPr="00992C0A" w:rsidRDefault="006F6502" w:rsidP="00992C0A">
      <w:pPr>
        <w:pStyle w:val="Ttulo1"/>
        <w:spacing w:before="0" w:line="240" w:lineRule="auto"/>
        <w:jc w:val="center"/>
        <w:rPr>
          <w:rFonts w:ascii="Times New Roman" w:hAnsi="Times New Roman" w:cs="Times New Roman"/>
          <w:b/>
          <w:bCs/>
          <w:color w:val="000000" w:themeColor="text1"/>
          <w:sz w:val="24"/>
          <w:szCs w:val="24"/>
        </w:rPr>
      </w:pPr>
      <w:bookmarkStart w:id="51" w:name="_Toc99805903"/>
      <w:r w:rsidRPr="00992C0A">
        <w:rPr>
          <w:rFonts w:ascii="Times New Roman" w:hAnsi="Times New Roman" w:cs="Times New Roman"/>
          <w:b/>
          <w:bCs/>
          <w:color w:val="000000" w:themeColor="text1"/>
          <w:sz w:val="24"/>
          <w:szCs w:val="24"/>
        </w:rPr>
        <w:t>CAPÍTULO II</w:t>
      </w:r>
      <w:bookmarkEnd w:id="51"/>
    </w:p>
    <w:p w14:paraId="659CB8C2" w14:textId="77777777" w:rsidR="006F6502" w:rsidRPr="00992C0A" w:rsidRDefault="006F6502" w:rsidP="00992C0A">
      <w:pPr>
        <w:pStyle w:val="Ttulo1"/>
        <w:spacing w:before="0" w:line="240" w:lineRule="auto"/>
        <w:jc w:val="center"/>
        <w:rPr>
          <w:rFonts w:ascii="Times New Roman" w:hAnsi="Times New Roman" w:cs="Times New Roman"/>
          <w:b/>
          <w:bCs/>
          <w:color w:val="000000" w:themeColor="text1"/>
          <w:sz w:val="24"/>
          <w:szCs w:val="24"/>
        </w:rPr>
      </w:pPr>
      <w:bookmarkStart w:id="52" w:name="_Toc99805904"/>
      <w:r w:rsidRPr="00992C0A">
        <w:rPr>
          <w:rFonts w:ascii="Times New Roman" w:hAnsi="Times New Roman" w:cs="Times New Roman"/>
          <w:b/>
          <w:bCs/>
          <w:color w:val="000000" w:themeColor="text1"/>
          <w:sz w:val="24"/>
          <w:szCs w:val="24"/>
        </w:rPr>
        <w:t>DE LOS ESTUDIANTES</w:t>
      </w:r>
      <w:bookmarkEnd w:id="52"/>
    </w:p>
    <w:p w14:paraId="4868E49C" w14:textId="77777777" w:rsidR="006F6502" w:rsidRPr="00992C0A" w:rsidRDefault="006F6502" w:rsidP="00992C0A">
      <w:pPr>
        <w:pStyle w:val="Ttulo1"/>
        <w:spacing w:before="0" w:line="240" w:lineRule="auto"/>
        <w:jc w:val="center"/>
        <w:rPr>
          <w:rFonts w:ascii="Times New Roman" w:hAnsi="Times New Roman" w:cs="Times New Roman"/>
          <w:b/>
          <w:bCs/>
          <w:color w:val="000000" w:themeColor="text1"/>
          <w:sz w:val="24"/>
          <w:szCs w:val="24"/>
        </w:rPr>
      </w:pPr>
      <w:bookmarkStart w:id="53" w:name="_Toc99805905"/>
      <w:r w:rsidRPr="00992C0A">
        <w:rPr>
          <w:rFonts w:ascii="Times New Roman" w:hAnsi="Times New Roman" w:cs="Times New Roman"/>
          <w:b/>
          <w:bCs/>
          <w:color w:val="000000" w:themeColor="text1"/>
          <w:sz w:val="24"/>
          <w:szCs w:val="24"/>
        </w:rPr>
        <w:t>Artículo 31: De las Disposiciones Generales</w:t>
      </w:r>
      <w:bookmarkEnd w:id="53"/>
    </w:p>
    <w:p w14:paraId="7B17115B" w14:textId="77777777" w:rsidR="002834BD" w:rsidRPr="00673C13" w:rsidRDefault="002834BD" w:rsidP="00673C13">
      <w:pPr>
        <w:pStyle w:val="Sinespaciado"/>
        <w:jc w:val="both"/>
        <w:rPr>
          <w:rFonts w:ascii="Times New Roman" w:hAnsi="Times New Roman" w:cs="Times New Roman"/>
        </w:rPr>
      </w:pPr>
      <w:r w:rsidRPr="00673C13">
        <w:rPr>
          <w:rFonts w:ascii="Times New Roman" w:hAnsi="Times New Roman" w:cs="Times New Roman"/>
        </w:rPr>
        <w:t>Las disposiciones del proceso de formación integral de los alumnos iniciados en los niveles precedentes, mediante la preparación de profesionales, especialistas e investigadores capaces de un mejoramiento permanente conforme a las necesidades del desarrollo regional o nacional y del progreso científico, tecnológico y humanístico.</w:t>
      </w:r>
    </w:p>
    <w:p w14:paraId="3F01C459" w14:textId="77777777" w:rsidR="006F6502" w:rsidRPr="00992C0A" w:rsidRDefault="006F6502" w:rsidP="00992C0A">
      <w:pPr>
        <w:pStyle w:val="Ttulo1"/>
        <w:spacing w:before="0" w:line="240" w:lineRule="auto"/>
        <w:jc w:val="center"/>
        <w:rPr>
          <w:rFonts w:ascii="Times New Roman" w:hAnsi="Times New Roman" w:cs="Times New Roman"/>
          <w:b/>
          <w:bCs/>
          <w:color w:val="000000" w:themeColor="text1"/>
          <w:sz w:val="24"/>
          <w:szCs w:val="24"/>
        </w:rPr>
      </w:pPr>
      <w:bookmarkStart w:id="54" w:name="_Toc99805906"/>
      <w:r w:rsidRPr="00992C0A">
        <w:rPr>
          <w:rFonts w:ascii="Times New Roman" w:hAnsi="Times New Roman" w:cs="Times New Roman"/>
          <w:b/>
          <w:bCs/>
          <w:color w:val="000000" w:themeColor="text1"/>
          <w:sz w:val="24"/>
          <w:szCs w:val="24"/>
        </w:rPr>
        <w:t>Artículo 32: Derechos y Obligaciones</w:t>
      </w:r>
      <w:bookmarkEnd w:id="54"/>
    </w:p>
    <w:p w14:paraId="41D66093" w14:textId="77777777" w:rsidR="006833A8" w:rsidRPr="00673C13" w:rsidRDefault="00BB74FB" w:rsidP="00317032">
      <w:pPr>
        <w:pStyle w:val="Sinespaciado"/>
        <w:numPr>
          <w:ilvl w:val="0"/>
          <w:numId w:val="14"/>
        </w:numPr>
        <w:jc w:val="both"/>
        <w:rPr>
          <w:rFonts w:ascii="Times New Roman" w:hAnsi="Times New Roman" w:cs="Times New Roman"/>
        </w:rPr>
      </w:pPr>
      <w:r w:rsidRPr="00673C13">
        <w:rPr>
          <w:rFonts w:ascii="Times New Roman" w:hAnsi="Times New Roman" w:cs="Times New Roman"/>
        </w:rPr>
        <w:t>Recibir igualdad de oportunidades para tener acceso a una edu</w:t>
      </w:r>
      <w:r w:rsidR="006833A8" w:rsidRPr="00673C13">
        <w:rPr>
          <w:rFonts w:ascii="Times New Roman" w:hAnsi="Times New Roman" w:cs="Times New Roman"/>
        </w:rPr>
        <w:t>cación integral y de calidad.</w:t>
      </w:r>
    </w:p>
    <w:p w14:paraId="5843C3DD" w14:textId="77777777" w:rsidR="006833A8" w:rsidRPr="00673C13" w:rsidRDefault="00BB74FB" w:rsidP="00317032">
      <w:pPr>
        <w:pStyle w:val="Sinespaciado"/>
        <w:numPr>
          <w:ilvl w:val="0"/>
          <w:numId w:val="14"/>
        </w:numPr>
        <w:jc w:val="both"/>
        <w:rPr>
          <w:rFonts w:ascii="Times New Roman" w:hAnsi="Times New Roman" w:cs="Times New Roman"/>
        </w:rPr>
      </w:pPr>
      <w:r w:rsidRPr="00673C13">
        <w:rPr>
          <w:rFonts w:ascii="Times New Roman" w:hAnsi="Times New Roman" w:cs="Times New Roman"/>
        </w:rPr>
        <w:t>Recibir del personal académico, administrativo y direct</w:t>
      </w:r>
      <w:r w:rsidR="006833A8" w:rsidRPr="00673C13">
        <w:rPr>
          <w:rFonts w:ascii="Times New Roman" w:hAnsi="Times New Roman" w:cs="Times New Roman"/>
        </w:rPr>
        <w:t>ivo un trato digno y respetuoso.</w:t>
      </w:r>
      <w:r w:rsidRPr="00673C13">
        <w:rPr>
          <w:rFonts w:ascii="Times New Roman" w:hAnsi="Times New Roman" w:cs="Times New Roman"/>
        </w:rPr>
        <w:t xml:space="preserve"> </w:t>
      </w:r>
    </w:p>
    <w:p w14:paraId="3ABDD4AB" w14:textId="77777777" w:rsidR="002202A5" w:rsidRPr="00673C13" w:rsidRDefault="00BB74FB" w:rsidP="00317032">
      <w:pPr>
        <w:pStyle w:val="Sinespaciado"/>
        <w:numPr>
          <w:ilvl w:val="0"/>
          <w:numId w:val="14"/>
        </w:numPr>
        <w:jc w:val="both"/>
        <w:rPr>
          <w:rFonts w:ascii="Times New Roman" w:hAnsi="Times New Roman" w:cs="Times New Roman"/>
        </w:rPr>
      </w:pPr>
      <w:r w:rsidRPr="00673C13">
        <w:rPr>
          <w:rFonts w:ascii="Times New Roman" w:hAnsi="Times New Roman" w:cs="Times New Roman"/>
        </w:rPr>
        <w:t>No ser discriminados por razones sociales, económicas, de género, orientación sexual, origen nacional o étnico, discap</w:t>
      </w:r>
      <w:r w:rsidR="006833A8" w:rsidRPr="00673C13">
        <w:rPr>
          <w:rFonts w:ascii="Times New Roman" w:hAnsi="Times New Roman" w:cs="Times New Roman"/>
        </w:rPr>
        <w:t>acidad o de cualquier otro tipo.</w:t>
      </w:r>
      <w:r w:rsidRPr="00673C13">
        <w:rPr>
          <w:rFonts w:ascii="Times New Roman" w:hAnsi="Times New Roman" w:cs="Times New Roman"/>
        </w:rPr>
        <w:t xml:space="preserve"> </w:t>
      </w:r>
    </w:p>
    <w:p w14:paraId="1F9486BB" w14:textId="77777777" w:rsidR="002202A5" w:rsidRPr="00673C13" w:rsidRDefault="00BB74FB" w:rsidP="00317032">
      <w:pPr>
        <w:pStyle w:val="Sinespaciado"/>
        <w:numPr>
          <w:ilvl w:val="0"/>
          <w:numId w:val="14"/>
        </w:numPr>
        <w:jc w:val="both"/>
        <w:rPr>
          <w:rFonts w:ascii="Times New Roman" w:hAnsi="Times New Roman" w:cs="Times New Roman"/>
        </w:rPr>
      </w:pPr>
      <w:r w:rsidRPr="00673C13">
        <w:rPr>
          <w:rFonts w:ascii="Times New Roman" w:hAnsi="Times New Roman" w:cs="Times New Roman"/>
        </w:rPr>
        <w:t xml:space="preserve">Recibir atención en todas las dudas, comentarios o aclaraciones que tengan en cuestiones académicas, administrativas y tecnológicas, tratándose de la funcionalidad </w:t>
      </w:r>
      <w:r w:rsidR="002202A5" w:rsidRPr="00673C13">
        <w:rPr>
          <w:rFonts w:ascii="Times New Roman" w:hAnsi="Times New Roman" w:cs="Times New Roman"/>
        </w:rPr>
        <w:t>de la plataforma de aprendizaje.</w:t>
      </w:r>
    </w:p>
    <w:p w14:paraId="200168E9" w14:textId="403ABBC5" w:rsidR="002202A5" w:rsidRPr="00673C13" w:rsidRDefault="00BB74FB" w:rsidP="00317032">
      <w:pPr>
        <w:pStyle w:val="Sinespaciado"/>
        <w:numPr>
          <w:ilvl w:val="0"/>
          <w:numId w:val="14"/>
        </w:numPr>
        <w:jc w:val="both"/>
        <w:rPr>
          <w:rFonts w:ascii="Times New Roman" w:hAnsi="Times New Roman" w:cs="Times New Roman"/>
        </w:rPr>
      </w:pPr>
      <w:r w:rsidRPr="00673C13">
        <w:rPr>
          <w:rFonts w:ascii="Times New Roman" w:hAnsi="Times New Roman" w:cs="Times New Roman"/>
        </w:rPr>
        <w:t xml:space="preserve">Recibir información oportuna sobre los trámites escolares y de servicios que presta el </w:t>
      </w:r>
      <w:r w:rsidR="006728D4" w:rsidRPr="00673C13">
        <w:rPr>
          <w:rFonts w:ascii="Times New Roman" w:hAnsi="Times New Roman" w:cs="Times New Roman"/>
        </w:rPr>
        <w:t>INSTITUTO SUPERIOR TECNOLÓGICO DEL CLAUSTRO GÓMEZ</w:t>
      </w:r>
      <w:r w:rsidR="002202A5" w:rsidRPr="00673C13">
        <w:rPr>
          <w:rFonts w:ascii="Times New Roman" w:hAnsi="Times New Roman" w:cs="Times New Roman"/>
        </w:rPr>
        <w:t>.</w:t>
      </w:r>
      <w:r w:rsidRPr="00673C13">
        <w:rPr>
          <w:rFonts w:ascii="Times New Roman" w:hAnsi="Times New Roman" w:cs="Times New Roman"/>
        </w:rPr>
        <w:t xml:space="preserve"> </w:t>
      </w:r>
    </w:p>
    <w:p w14:paraId="7122763A" w14:textId="13608693" w:rsidR="002202A5" w:rsidRPr="00673C13" w:rsidRDefault="00BB74FB" w:rsidP="00317032">
      <w:pPr>
        <w:pStyle w:val="Sinespaciado"/>
        <w:numPr>
          <w:ilvl w:val="0"/>
          <w:numId w:val="14"/>
        </w:numPr>
        <w:jc w:val="both"/>
        <w:rPr>
          <w:rFonts w:ascii="Times New Roman" w:hAnsi="Times New Roman" w:cs="Times New Roman"/>
        </w:rPr>
      </w:pPr>
      <w:r w:rsidRPr="00673C13">
        <w:rPr>
          <w:rFonts w:ascii="Times New Roman" w:hAnsi="Times New Roman" w:cs="Times New Roman"/>
        </w:rPr>
        <w:t xml:space="preserve">Hacer uso de los sistemas y software que el </w:t>
      </w:r>
      <w:r w:rsidR="006728D4" w:rsidRPr="00673C13">
        <w:rPr>
          <w:rFonts w:ascii="Times New Roman" w:hAnsi="Times New Roman" w:cs="Times New Roman"/>
        </w:rPr>
        <w:t>INSTITUTO SUPERIOR TECNOLÓGICO DEL CLAUSTRO GÓMEZ</w:t>
      </w:r>
      <w:r w:rsidRPr="00673C13">
        <w:rPr>
          <w:rFonts w:ascii="Times New Roman" w:hAnsi="Times New Roman" w:cs="Times New Roman"/>
        </w:rPr>
        <w:t xml:space="preserve"> provea para la entrega de sus servicios educativos, mediante mecanismos de identificación. Los códigos de acceso serán entregados en forma electrón</w:t>
      </w:r>
      <w:r w:rsidR="002202A5" w:rsidRPr="00673C13">
        <w:rPr>
          <w:rFonts w:ascii="Times New Roman" w:hAnsi="Times New Roman" w:cs="Times New Roman"/>
        </w:rPr>
        <w:t>ica, sin que sean transferibles.</w:t>
      </w:r>
      <w:r w:rsidRPr="00673C13">
        <w:rPr>
          <w:rFonts w:ascii="Times New Roman" w:hAnsi="Times New Roman" w:cs="Times New Roman"/>
        </w:rPr>
        <w:t xml:space="preserve"> </w:t>
      </w:r>
    </w:p>
    <w:p w14:paraId="521E8921" w14:textId="77777777" w:rsidR="002202A5" w:rsidRPr="00673C13" w:rsidRDefault="00BB74FB" w:rsidP="00317032">
      <w:pPr>
        <w:pStyle w:val="Sinespaciado"/>
        <w:numPr>
          <w:ilvl w:val="0"/>
          <w:numId w:val="14"/>
        </w:numPr>
        <w:jc w:val="both"/>
        <w:rPr>
          <w:rFonts w:ascii="Times New Roman" w:hAnsi="Times New Roman" w:cs="Times New Roman"/>
        </w:rPr>
      </w:pPr>
      <w:r w:rsidRPr="00673C13">
        <w:rPr>
          <w:rFonts w:ascii="Times New Roman" w:hAnsi="Times New Roman" w:cs="Times New Roman"/>
        </w:rPr>
        <w:t xml:space="preserve">Comunicar sus puntos de vista, aclaraciones, propuestas, peticiones o inconformidades de la plataforma de aprendizaje, el programa educativo, sus contenidos, evaluaciones, entre otros, </w:t>
      </w:r>
    </w:p>
    <w:p w14:paraId="787F8CC7" w14:textId="77777777" w:rsidR="002202A5" w:rsidRPr="00673C13" w:rsidRDefault="00BB74FB" w:rsidP="00317032">
      <w:pPr>
        <w:pStyle w:val="Sinespaciado"/>
        <w:numPr>
          <w:ilvl w:val="0"/>
          <w:numId w:val="14"/>
        </w:numPr>
        <w:jc w:val="both"/>
        <w:rPr>
          <w:rFonts w:ascii="Times New Roman" w:hAnsi="Times New Roman" w:cs="Times New Roman"/>
        </w:rPr>
      </w:pPr>
      <w:r w:rsidRPr="00673C13">
        <w:rPr>
          <w:rFonts w:ascii="Times New Roman" w:hAnsi="Times New Roman" w:cs="Times New Roman"/>
        </w:rPr>
        <w:t>Que los recursos tecnológicos y la plataforma de aprendizaje estén debidamente disponibl</w:t>
      </w:r>
      <w:r w:rsidR="00697998" w:rsidRPr="00673C13">
        <w:rPr>
          <w:rFonts w:ascii="Times New Roman" w:hAnsi="Times New Roman" w:cs="Times New Roman"/>
        </w:rPr>
        <w:t>es y accesibles en todo momento.</w:t>
      </w:r>
      <w:r w:rsidRPr="00673C13">
        <w:rPr>
          <w:rFonts w:ascii="Times New Roman" w:hAnsi="Times New Roman" w:cs="Times New Roman"/>
        </w:rPr>
        <w:t xml:space="preserve"> </w:t>
      </w:r>
    </w:p>
    <w:p w14:paraId="5048ADAC" w14:textId="77777777" w:rsidR="002202A5" w:rsidRPr="00673C13" w:rsidRDefault="00BB74FB" w:rsidP="00317032">
      <w:pPr>
        <w:pStyle w:val="Sinespaciado"/>
        <w:numPr>
          <w:ilvl w:val="0"/>
          <w:numId w:val="14"/>
        </w:numPr>
        <w:jc w:val="both"/>
        <w:rPr>
          <w:rFonts w:ascii="Times New Roman" w:hAnsi="Times New Roman" w:cs="Times New Roman"/>
        </w:rPr>
      </w:pPr>
      <w:r w:rsidRPr="00673C13">
        <w:rPr>
          <w:rFonts w:ascii="Times New Roman" w:hAnsi="Times New Roman" w:cs="Times New Roman"/>
        </w:rPr>
        <w:t>Contar con las condiciones adecuadas para cursar su plan de estudios de manera íntegra durante los plazos de vigencia establecidos para cada periodo, asignatura</w:t>
      </w:r>
      <w:r w:rsidR="002202A5" w:rsidRPr="00673C13">
        <w:rPr>
          <w:rFonts w:ascii="Times New Roman" w:hAnsi="Times New Roman" w:cs="Times New Roman"/>
        </w:rPr>
        <w:t>, materia y programa educativo.</w:t>
      </w:r>
    </w:p>
    <w:p w14:paraId="0F3B713C" w14:textId="77777777" w:rsidR="002202A5" w:rsidRPr="00673C13" w:rsidRDefault="00BB74FB" w:rsidP="00317032">
      <w:pPr>
        <w:pStyle w:val="Sinespaciado"/>
        <w:numPr>
          <w:ilvl w:val="0"/>
          <w:numId w:val="14"/>
        </w:numPr>
        <w:jc w:val="both"/>
        <w:rPr>
          <w:rFonts w:ascii="Times New Roman" w:hAnsi="Times New Roman" w:cs="Times New Roman"/>
        </w:rPr>
      </w:pPr>
      <w:r w:rsidRPr="00673C13">
        <w:rPr>
          <w:rFonts w:ascii="Times New Roman" w:hAnsi="Times New Roman" w:cs="Times New Roman"/>
        </w:rPr>
        <w:t>Recibir respuesta de cada consulta o duda presentada a través de los mecanismos previstos para ello en tiempo razonable para la agilidad del desarrollo de sus actividades académi</w:t>
      </w:r>
      <w:r w:rsidR="002202A5" w:rsidRPr="00673C13">
        <w:rPr>
          <w:rFonts w:ascii="Times New Roman" w:hAnsi="Times New Roman" w:cs="Times New Roman"/>
        </w:rPr>
        <w:t>cas.</w:t>
      </w:r>
    </w:p>
    <w:p w14:paraId="7673C4CA" w14:textId="77777777" w:rsidR="002202A5" w:rsidRPr="00673C13" w:rsidRDefault="00BB74FB" w:rsidP="00317032">
      <w:pPr>
        <w:pStyle w:val="Sinespaciado"/>
        <w:numPr>
          <w:ilvl w:val="0"/>
          <w:numId w:val="14"/>
        </w:numPr>
        <w:jc w:val="both"/>
        <w:rPr>
          <w:rFonts w:ascii="Times New Roman" w:hAnsi="Times New Roman" w:cs="Times New Roman"/>
        </w:rPr>
      </w:pPr>
      <w:r w:rsidRPr="00673C13">
        <w:rPr>
          <w:rFonts w:ascii="Times New Roman" w:hAnsi="Times New Roman" w:cs="Times New Roman"/>
        </w:rPr>
        <w:t>Contar con personal calificado para cada una de las asignaturas o materias de los programas de estudio, así como para la administración y uso d</w:t>
      </w:r>
      <w:r w:rsidR="002202A5" w:rsidRPr="00673C13">
        <w:rPr>
          <w:rFonts w:ascii="Times New Roman" w:hAnsi="Times New Roman" w:cs="Times New Roman"/>
        </w:rPr>
        <w:t>e la plataforma de aprendizaje.</w:t>
      </w:r>
    </w:p>
    <w:p w14:paraId="525169D9" w14:textId="1407FB6D" w:rsidR="002202A5" w:rsidRPr="00673C13" w:rsidRDefault="00BB74FB" w:rsidP="00317032">
      <w:pPr>
        <w:pStyle w:val="Sinespaciado"/>
        <w:numPr>
          <w:ilvl w:val="0"/>
          <w:numId w:val="14"/>
        </w:numPr>
        <w:jc w:val="both"/>
        <w:rPr>
          <w:rFonts w:ascii="Times New Roman" w:hAnsi="Times New Roman" w:cs="Times New Roman"/>
        </w:rPr>
      </w:pPr>
      <w:r w:rsidRPr="00673C13">
        <w:rPr>
          <w:rFonts w:ascii="Times New Roman" w:hAnsi="Times New Roman" w:cs="Times New Roman"/>
        </w:rPr>
        <w:t xml:space="preserve">Contar con la protección de sus datos personales y de toda la información académica que sea manejada por </w:t>
      </w:r>
      <w:r w:rsidR="006728D4" w:rsidRPr="00673C13">
        <w:rPr>
          <w:rFonts w:ascii="Times New Roman" w:hAnsi="Times New Roman" w:cs="Times New Roman"/>
        </w:rPr>
        <w:t>INSTITUTO SUPERIOR TECNOLÓGICO DEL CLAUSTRO GÓMEZ</w:t>
      </w:r>
      <w:r w:rsidRPr="00673C13">
        <w:rPr>
          <w:rFonts w:ascii="Times New Roman" w:hAnsi="Times New Roman" w:cs="Times New Roman"/>
        </w:rPr>
        <w:t>, teniendo el interesado todos los derechos y prerrogativas que en la materia esta</w:t>
      </w:r>
      <w:r w:rsidR="002202A5" w:rsidRPr="00673C13">
        <w:rPr>
          <w:rFonts w:ascii="Times New Roman" w:hAnsi="Times New Roman" w:cs="Times New Roman"/>
        </w:rPr>
        <w:t>blezca la legislación aplicable.</w:t>
      </w:r>
      <w:r w:rsidRPr="00673C13">
        <w:rPr>
          <w:rFonts w:ascii="Times New Roman" w:hAnsi="Times New Roman" w:cs="Times New Roman"/>
        </w:rPr>
        <w:t xml:space="preserve"> </w:t>
      </w:r>
    </w:p>
    <w:p w14:paraId="18569C66" w14:textId="77777777" w:rsidR="002202A5" w:rsidRPr="00673C13" w:rsidRDefault="00BB74FB" w:rsidP="00317032">
      <w:pPr>
        <w:pStyle w:val="Sinespaciado"/>
        <w:numPr>
          <w:ilvl w:val="0"/>
          <w:numId w:val="14"/>
        </w:numPr>
        <w:jc w:val="both"/>
        <w:rPr>
          <w:rFonts w:ascii="Times New Roman" w:hAnsi="Times New Roman" w:cs="Times New Roman"/>
        </w:rPr>
      </w:pPr>
      <w:r w:rsidRPr="00673C13">
        <w:rPr>
          <w:rFonts w:ascii="Times New Roman" w:hAnsi="Times New Roman" w:cs="Times New Roman"/>
        </w:rPr>
        <w:t>Ser evaluado de conformidad con los porcentajes o criterios que se establezcan en cada asignatur</w:t>
      </w:r>
      <w:r w:rsidR="002202A5" w:rsidRPr="00673C13">
        <w:rPr>
          <w:rFonts w:ascii="Times New Roman" w:hAnsi="Times New Roman" w:cs="Times New Roman"/>
        </w:rPr>
        <w:t>a, materia o programa educativo.</w:t>
      </w:r>
      <w:r w:rsidRPr="00673C13">
        <w:rPr>
          <w:rFonts w:ascii="Times New Roman" w:hAnsi="Times New Roman" w:cs="Times New Roman"/>
        </w:rPr>
        <w:t xml:space="preserve"> </w:t>
      </w:r>
    </w:p>
    <w:p w14:paraId="4DBAC47A" w14:textId="77777777" w:rsidR="00CB7A15" w:rsidRPr="00673C13" w:rsidRDefault="00BB74FB" w:rsidP="00317032">
      <w:pPr>
        <w:pStyle w:val="Sinespaciado"/>
        <w:numPr>
          <w:ilvl w:val="0"/>
          <w:numId w:val="14"/>
        </w:numPr>
        <w:jc w:val="both"/>
        <w:rPr>
          <w:rFonts w:ascii="Times New Roman" w:hAnsi="Times New Roman" w:cs="Times New Roman"/>
        </w:rPr>
      </w:pPr>
      <w:r w:rsidRPr="00673C13">
        <w:rPr>
          <w:rFonts w:ascii="Times New Roman" w:hAnsi="Times New Roman" w:cs="Times New Roman"/>
        </w:rPr>
        <w:t>Solicitar revisión de sus evaluaciones de aprendizaje en los términos y condiciones estable</w:t>
      </w:r>
      <w:r w:rsidR="00CB7A15" w:rsidRPr="00673C13">
        <w:rPr>
          <w:rFonts w:ascii="Times New Roman" w:hAnsi="Times New Roman" w:cs="Times New Roman"/>
        </w:rPr>
        <w:t>cidos en el programa educativo.</w:t>
      </w:r>
    </w:p>
    <w:p w14:paraId="11106AD8" w14:textId="77777777" w:rsidR="00CB7A15" w:rsidRPr="00673C13" w:rsidRDefault="00BB74FB" w:rsidP="00317032">
      <w:pPr>
        <w:pStyle w:val="Sinespaciado"/>
        <w:numPr>
          <w:ilvl w:val="0"/>
          <w:numId w:val="14"/>
        </w:numPr>
        <w:jc w:val="both"/>
        <w:rPr>
          <w:rFonts w:ascii="Times New Roman" w:hAnsi="Times New Roman" w:cs="Times New Roman"/>
        </w:rPr>
      </w:pPr>
      <w:r w:rsidRPr="00673C13">
        <w:rPr>
          <w:rFonts w:ascii="Times New Roman" w:hAnsi="Times New Roman" w:cs="Times New Roman"/>
        </w:rPr>
        <w:t>Expresar sus ideas de forma libre, respetuos</w:t>
      </w:r>
      <w:r w:rsidR="00CB7A15" w:rsidRPr="00673C13">
        <w:rPr>
          <w:rFonts w:ascii="Times New Roman" w:hAnsi="Times New Roman" w:cs="Times New Roman"/>
        </w:rPr>
        <w:t>a y ordenada.</w:t>
      </w:r>
      <w:r w:rsidRPr="00673C13">
        <w:rPr>
          <w:rFonts w:ascii="Times New Roman" w:hAnsi="Times New Roman" w:cs="Times New Roman"/>
        </w:rPr>
        <w:t xml:space="preserve"> </w:t>
      </w:r>
    </w:p>
    <w:p w14:paraId="3DDF90DF" w14:textId="77777777" w:rsidR="00BB74FB" w:rsidRPr="00673C13" w:rsidRDefault="00BB74FB" w:rsidP="00317032">
      <w:pPr>
        <w:pStyle w:val="Sinespaciado"/>
        <w:numPr>
          <w:ilvl w:val="0"/>
          <w:numId w:val="14"/>
        </w:numPr>
        <w:jc w:val="both"/>
        <w:rPr>
          <w:rFonts w:ascii="Times New Roman" w:hAnsi="Times New Roman" w:cs="Times New Roman"/>
        </w:rPr>
      </w:pPr>
      <w:r w:rsidRPr="00673C13">
        <w:rPr>
          <w:rFonts w:ascii="Times New Roman" w:hAnsi="Times New Roman" w:cs="Times New Roman"/>
        </w:rPr>
        <w:t xml:space="preserve">Recibir la acreditación y emisión del certificado correspondiente una vez concluido y aprobado en tiempo </w:t>
      </w:r>
      <w:r w:rsidR="006833A8" w:rsidRPr="00673C13">
        <w:rPr>
          <w:rFonts w:ascii="Times New Roman" w:hAnsi="Times New Roman" w:cs="Times New Roman"/>
        </w:rPr>
        <w:t>y forma el programa educativo.</w:t>
      </w:r>
    </w:p>
    <w:p w14:paraId="44C5A1E3" w14:textId="77777777" w:rsidR="00971A17" w:rsidRPr="00673C13" w:rsidRDefault="00971A17" w:rsidP="00673C13">
      <w:pPr>
        <w:pStyle w:val="Sinespaciado"/>
        <w:jc w:val="both"/>
        <w:rPr>
          <w:rFonts w:ascii="Times New Roman" w:hAnsi="Times New Roman" w:cs="Times New Roman"/>
        </w:rPr>
      </w:pPr>
    </w:p>
    <w:p w14:paraId="6CE06A5D" w14:textId="77777777" w:rsidR="00697998" w:rsidRPr="00920D88" w:rsidRDefault="00C06954" w:rsidP="00673C13">
      <w:pPr>
        <w:pStyle w:val="Sinespaciado"/>
        <w:jc w:val="both"/>
        <w:rPr>
          <w:rFonts w:ascii="Times New Roman" w:hAnsi="Times New Roman" w:cs="Times New Roman"/>
          <w:b/>
          <w:bCs/>
        </w:rPr>
      </w:pPr>
      <w:r w:rsidRPr="00920D88">
        <w:rPr>
          <w:rFonts w:ascii="Times New Roman" w:hAnsi="Times New Roman" w:cs="Times New Roman"/>
          <w:b/>
          <w:bCs/>
        </w:rPr>
        <w:t>Son obli</w:t>
      </w:r>
      <w:r w:rsidR="00697998" w:rsidRPr="00920D88">
        <w:rPr>
          <w:rFonts w:ascii="Times New Roman" w:hAnsi="Times New Roman" w:cs="Times New Roman"/>
          <w:b/>
          <w:bCs/>
        </w:rPr>
        <w:t xml:space="preserve">gaciones de los estudiantes: </w:t>
      </w:r>
    </w:p>
    <w:p w14:paraId="785D5703" w14:textId="77777777" w:rsidR="00697998" w:rsidRPr="00673C13" w:rsidRDefault="00C06954" w:rsidP="00317032">
      <w:pPr>
        <w:pStyle w:val="Sinespaciado"/>
        <w:numPr>
          <w:ilvl w:val="0"/>
          <w:numId w:val="13"/>
        </w:numPr>
        <w:jc w:val="both"/>
        <w:rPr>
          <w:rFonts w:ascii="Times New Roman" w:hAnsi="Times New Roman" w:cs="Times New Roman"/>
        </w:rPr>
      </w:pPr>
      <w:r w:rsidRPr="00673C13">
        <w:rPr>
          <w:rFonts w:ascii="Times New Roman" w:hAnsi="Times New Roman" w:cs="Times New Roman"/>
        </w:rPr>
        <w:t>Conocer y cump</w:t>
      </w:r>
      <w:r w:rsidR="00697998" w:rsidRPr="00673C13">
        <w:rPr>
          <w:rFonts w:ascii="Times New Roman" w:hAnsi="Times New Roman" w:cs="Times New Roman"/>
        </w:rPr>
        <w:t>lir el presente reglamento.</w:t>
      </w:r>
    </w:p>
    <w:p w14:paraId="2FDFF737" w14:textId="77777777" w:rsidR="00697998" w:rsidRPr="00673C13" w:rsidRDefault="00C06954" w:rsidP="00317032">
      <w:pPr>
        <w:pStyle w:val="Sinespaciado"/>
        <w:numPr>
          <w:ilvl w:val="0"/>
          <w:numId w:val="13"/>
        </w:numPr>
        <w:jc w:val="both"/>
        <w:rPr>
          <w:rFonts w:ascii="Times New Roman" w:hAnsi="Times New Roman" w:cs="Times New Roman"/>
        </w:rPr>
      </w:pPr>
      <w:r w:rsidRPr="00673C13">
        <w:rPr>
          <w:rFonts w:ascii="Times New Roman" w:hAnsi="Times New Roman" w:cs="Times New Roman"/>
        </w:rPr>
        <w:t>Participar en el proceso educativo como principal interesa</w:t>
      </w:r>
      <w:r w:rsidR="00697998" w:rsidRPr="00673C13">
        <w:rPr>
          <w:rFonts w:ascii="Times New Roman" w:hAnsi="Times New Roman" w:cs="Times New Roman"/>
        </w:rPr>
        <w:t>do en su propia formación</w:t>
      </w:r>
    </w:p>
    <w:p w14:paraId="3E1BCCD3" w14:textId="77777777" w:rsidR="00697998" w:rsidRPr="00673C13" w:rsidRDefault="00C06954" w:rsidP="00317032">
      <w:pPr>
        <w:pStyle w:val="Sinespaciado"/>
        <w:numPr>
          <w:ilvl w:val="0"/>
          <w:numId w:val="13"/>
        </w:numPr>
        <w:jc w:val="both"/>
        <w:rPr>
          <w:rFonts w:ascii="Times New Roman" w:hAnsi="Times New Roman" w:cs="Times New Roman"/>
        </w:rPr>
      </w:pPr>
      <w:r w:rsidRPr="00673C13">
        <w:rPr>
          <w:rFonts w:ascii="Times New Roman" w:hAnsi="Times New Roman" w:cs="Times New Roman"/>
        </w:rPr>
        <w:lastRenderedPageBreak/>
        <w:t>Ingresar a la plataforma de aprendizaje con el fin de cubrir las actividades y requerimientos de</w:t>
      </w:r>
      <w:r w:rsidR="00697998" w:rsidRPr="00673C13">
        <w:rPr>
          <w:rFonts w:ascii="Times New Roman" w:hAnsi="Times New Roman" w:cs="Times New Roman"/>
        </w:rPr>
        <w:t xml:space="preserve"> cada materia o asignatura</w:t>
      </w:r>
    </w:p>
    <w:p w14:paraId="4B8D9E4E" w14:textId="77777777" w:rsidR="00697998" w:rsidRPr="00673C13" w:rsidRDefault="00C06954" w:rsidP="00317032">
      <w:pPr>
        <w:pStyle w:val="Sinespaciado"/>
        <w:numPr>
          <w:ilvl w:val="0"/>
          <w:numId w:val="13"/>
        </w:numPr>
        <w:jc w:val="both"/>
        <w:rPr>
          <w:rFonts w:ascii="Times New Roman" w:hAnsi="Times New Roman" w:cs="Times New Roman"/>
        </w:rPr>
      </w:pPr>
      <w:r w:rsidRPr="00673C13">
        <w:rPr>
          <w:rFonts w:ascii="Times New Roman" w:hAnsi="Times New Roman" w:cs="Times New Roman"/>
        </w:rPr>
        <w:t>Realizar por sí mismo las evaluaciones y actividades señalada</w:t>
      </w:r>
      <w:r w:rsidR="00697998" w:rsidRPr="00673C13">
        <w:rPr>
          <w:rFonts w:ascii="Times New Roman" w:hAnsi="Times New Roman" w:cs="Times New Roman"/>
        </w:rPr>
        <w:t>s en los programas educativos</w:t>
      </w:r>
      <w:r w:rsidRPr="00673C13">
        <w:rPr>
          <w:rFonts w:ascii="Times New Roman" w:hAnsi="Times New Roman" w:cs="Times New Roman"/>
        </w:rPr>
        <w:t>.</w:t>
      </w:r>
    </w:p>
    <w:p w14:paraId="12FF0682" w14:textId="77777777" w:rsidR="00697998" w:rsidRPr="00673C13" w:rsidRDefault="00C06954" w:rsidP="00317032">
      <w:pPr>
        <w:pStyle w:val="Sinespaciado"/>
        <w:numPr>
          <w:ilvl w:val="0"/>
          <w:numId w:val="13"/>
        </w:numPr>
        <w:jc w:val="both"/>
        <w:rPr>
          <w:rFonts w:ascii="Times New Roman" w:hAnsi="Times New Roman" w:cs="Times New Roman"/>
        </w:rPr>
      </w:pPr>
      <w:r w:rsidRPr="00673C13">
        <w:rPr>
          <w:rFonts w:ascii="Times New Roman" w:hAnsi="Times New Roman" w:cs="Times New Roman"/>
        </w:rPr>
        <w:t>Hacer uso responsable de su matrícula y de sus claves de acceso a la plataforma de aprendizaje, siendo responsable</w:t>
      </w:r>
      <w:r w:rsidR="00697998" w:rsidRPr="00673C13">
        <w:rPr>
          <w:rFonts w:ascii="Times New Roman" w:hAnsi="Times New Roman" w:cs="Times New Roman"/>
        </w:rPr>
        <w:t xml:space="preserve"> de su uso</w:t>
      </w:r>
      <w:r w:rsidRPr="00673C13">
        <w:rPr>
          <w:rFonts w:ascii="Times New Roman" w:hAnsi="Times New Roman" w:cs="Times New Roman"/>
        </w:rPr>
        <w:t xml:space="preserve">. </w:t>
      </w:r>
    </w:p>
    <w:p w14:paraId="5CA9597B" w14:textId="77777777" w:rsidR="00697998" w:rsidRPr="00673C13" w:rsidRDefault="00C06954" w:rsidP="00317032">
      <w:pPr>
        <w:pStyle w:val="Sinespaciado"/>
        <w:numPr>
          <w:ilvl w:val="0"/>
          <w:numId w:val="13"/>
        </w:numPr>
        <w:jc w:val="both"/>
        <w:rPr>
          <w:rFonts w:ascii="Times New Roman" w:hAnsi="Times New Roman" w:cs="Times New Roman"/>
        </w:rPr>
      </w:pPr>
      <w:r w:rsidRPr="00673C13">
        <w:rPr>
          <w:rFonts w:ascii="Times New Roman" w:hAnsi="Times New Roman" w:cs="Times New Roman"/>
        </w:rPr>
        <w:t>Mantener sus medios de identificación y claves de acceso de manera personal y de uso exclusivo e intransferible, así como cuidar y no alterar la infraestructura tecnológica, las aulas virtuales, el material didáctico, equipos y demás servic</w:t>
      </w:r>
      <w:r w:rsidR="00697998" w:rsidRPr="00673C13">
        <w:rPr>
          <w:rFonts w:ascii="Times New Roman" w:hAnsi="Times New Roman" w:cs="Times New Roman"/>
        </w:rPr>
        <w:t>ios educativos.</w:t>
      </w:r>
    </w:p>
    <w:p w14:paraId="67DA9C9F" w14:textId="2BB25277" w:rsidR="00697998" w:rsidRPr="00673C13" w:rsidRDefault="00C06954" w:rsidP="00317032">
      <w:pPr>
        <w:pStyle w:val="Sinespaciado"/>
        <w:numPr>
          <w:ilvl w:val="0"/>
          <w:numId w:val="13"/>
        </w:numPr>
        <w:jc w:val="both"/>
        <w:rPr>
          <w:rFonts w:ascii="Times New Roman" w:hAnsi="Times New Roman" w:cs="Times New Roman"/>
        </w:rPr>
      </w:pPr>
      <w:r w:rsidRPr="00673C13">
        <w:rPr>
          <w:rFonts w:ascii="Times New Roman" w:hAnsi="Times New Roman" w:cs="Times New Roman"/>
        </w:rPr>
        <w:t xml:space="preserve">Hacer uso de la plataforma y de los contenidos educativos solamente con el fin académico que les corresponde sin que con ellos se pueda lucrar u obtener un beneficio o provecho personal o tercero, sin autorización del </w:t>
      </w:r>
      <w:r w:rsidR="006728D4" w:rsidRPr="00673C13">
        <w:rPr>
          <w:rFonts w:ascii="Times New Roman" w:hAnsi="Times New Roman" w:cs="Times New Roman"/>
        </w:rPr>
        <w:t>INSTITUTO SUPERIOR TECNOLÓGICO DEL CLAUSTRO GÓMEZ</w:t>
      </w:r>
      <w:r w:rsidR="00697998" w:rsidRPr="00673C13">
        <w:rPr>
          <w:rFonts w:ascii="Times New Roman" w:hAnsi="Times New Roman" w:cs="Times New Roman"/>
        </w:rPr>
        <w:t xml:space="preserve"> </w:t>
      </w:r>
      <w:r w:rsidRPr="00673C13">
        <w:rPr>
          <w:rFonts w:ascii="Times New Roman" w:hAnsi="Times New Roman" w:cs="Times New Roman"/>
        </w:rPr>
        <w:t>y en cumplimiento de los derechos d</w:t>
      </w:r>
      <w:r w:rsidR="00697998" w:rsidRPr="00673C13">
        <w:rPr>
          <w:rFonts w:ascii="Times New Roman" w:hAnsi="Times New Roman" w:cs="Times New Roman"/>
        </w:rPr>
        <w:t>e autor que corresponden.</w:t>
      </w:r>
    </w:p>
    <w:p w14:paraId="48B770E7" w14:textId="77777777" w:rsidR="00697998" w:rsidRPr="00673C13" w:rsidRDefault="00C06954" w:rsidP="00317032">
      <w:pPr>
        <w:pStyle w:val="Sinespaciado"/>
        <w:numPr>
          <w:ilvl w:val="0"/>
          <w:numId w:val="13"/>
        </w:numPr>
        <w:jc w:val="both"/>
        <w:rPr>
          <w:rFonts w:ascii="Times New Roman" w:hAnsi="Times New Roman" w:cs="Times New Roman"/>
        </w:rPr>
      </w:pPr>
      <w:r w:rsidRPr="00673C13">
        <w:rPr>
          <w:rFonts w:ascii="Times New Roman" w:hAnsi="Times New Roman" w:cs="Times New Roman"/>
        </w:rPr>
        <w:t>Reservar los derechos de propiedad intelectual y de derechos de autor del material didáctico de la plataforma educativa, así como del acervo bibliográfico pr</w:t>
      </w:r>
      <w:r w:rsidR="00697998" w:rsidRPr="00673C13">
        <w:rPr>
          <w:rFonts w:ascii="Times New Roman" w:hAnsi="Times New Roman" w:cs="Times New Roman"/>
        </w:rPr>
        <w:t>oporcionado.</w:t>
      </w:r>
    </w:p>
    <w:p w14:paraId="40733266" w14:textId="77777777" w:rsidR="00697998" w:rsidRPr="00673C13" w:rsidRDefault="00C06954" w:rsidP="00317032">
      <w:pPr>
        <w:pStyle w:val="Sinespaciado"/>
        <w:numPr>
          <w:ilvl w:val="0"/>
          <w:numId w:val="13"/>
        </w:numPr>
        <w:jc w:val="both"/>
        <w:rPr>
          <w:rFonts w:ascii="Times New Roman" w:hAnsi="Times New Roman" w:cs="Times New Roman"/>
        </w:rPr>
      </w:pPr>
      <w:r w:rsidRPr="00673C13">
        <w:rPr>
          <w:rFonts w:ascii="Times New Roman" w:hAnsi="Times New Roman" w:cs="Times New Roman"/>
        </w:rPr>
        <w:t>Notificar de manera inmediata al área correspondiente los problemas o situaciones que imposibiliten su acceso o cumplimiento de las actividades o evaluaciones que tiene a su cargo</w:t>
      </w:r>
      <w:r w:rsidR="00697998" w:rsidRPr="00673C13">
        <w:rPr>
          <w:rFonts w:ascii="Times New Roman" w:hAnsi="Times New Roman" w:cs="Times New Roman"/>
        </w:rPr>
        <w:t xml:space="preserve"> en cada programa educativo.</w:t>
      </w:r>
    </w:p>
    <w:p w14:paraId="1E613CC9" w14:textId="77777777" w:rsidR="00697998" w:rsidRPr="00673C13" w:rsidRDefault="00C06954" w:rsidP="00317032">
      <w:pPr>
        <w:pStyle w:val="Sinespaciado"/>
        <w:numPr>
          <w:ilvl w:val="0"/>
          <w:numId w:val="13"/>
        </w:numPr>
        <w:jc w:val="both"/>
        <w:rPr>
          <w:rFonts w:ascii="Times New Roman" w:hAnsi="Times New Roman" w:cs="Times New Roman"/>
        </w:rPr>
      </w:pPr>
      <w:r w:rsidRPr="00673C13">
        <w:rPr>
          <w:rFonts w:ascii="Times New Roman" w:hAnsi="Times New Roman" w:cs="Times New Roman"/>
        </w:rPr>
        <w:t>Usar los espacios tecnológicos y físicos académicos sin deteriorar, violen</w:t>
      </w:r>
      <w:r w:rsidR="00697998" w:rsidRPr="00673C13">
        <w:rPr>
          <w:rFonts w:ascii="Times New Roman" w:hAnsi="Times New Roman" w:cs="Times New Roman"/>
        </w:rPr>
        <w:t>tar o impedir su funcionamiento.</w:t>
      </w:r>
    </w:p>
    <w:p w14:paraId="1365BAAC" w14:textId="77777777" w:rsidR="00697998" w:rsidRPr="00673C13" w:rsidRDefault="00BB74FB" w:rsidP="00317032">
      <w:pPr>
        <w:pStyle w:val="Sinespaciado"/>
        <w:numPr>
          <w:ilvl w:val="0"/>
          <w:numId w:val="13"/>
        </w:numPr>
        <w:jc w:val="both"/>
        <w:rPr>
          <w:rFonts w:ascii="Times New Roman" w:hAnsi="Times New Roman" w:cs="Times New Roman"/>
        </w:rPr>
      </w:pPr>
      <w:r w:rsidRPr="00673C13">
        <w:rPr>
          <w:rFonts w:ascii="Times New Roman" w:hAnsi="Times New Roman" w:cs="Times New Roman"/>
        </w:rPr>
        <w:t>Comportarse y dirigirse con el personal académico, directivo, docente, administrativo y demás estudiantes con respeto sin menoscabar la dignidad, atropellar sus derechos o menoscabar la libre m</w:t>
      </w:r>
      <w:r w:rsidR="00697998" w:rsidRPr="00673C13">
        <w:rPr>
          <w:rFonts w:ascii="Times New Roman" w:hAnsi="Times New Roman" w:cs="Times New Roman"/>
        </w:rPr>
        <w:t>anifestación de sus ideas.</w:t>
      </w:r>
    </w:p>
    <w:p w14:paraId="40B70F2F" w14:textId="26E3B767" w:rsidR="00697998" w:rsidRPr="00673C13" w:rsidRDefault="00BB74FB" w:rsidP="00317032">
      <w:pPr>
        <w:pStyle w:val="Sinespaciado"/>
        <w:numPr>
          <w:ilvl w:val="0"/>
          <w:numId w:val="13"/>
        </w:numPr>
        <w:jc w:val="both"/>
        <w:rPr>
          <w:rFonts w:ascii="Times New Roman" w:hAnsi="Times New Roman" w:cs="Times New Roman"/>
        </w:rPr>
      </w:pPr>
      <w:r w:rsidRPr="00673C13">
        <w:rPr>
          <w:rFonts w:ascii="Times New Roman" w:hAnsi="Times New Roman" w:cs="Times New Roman"/>
        </w:rPr>
        <w:t xml:space="preserve">Realizar oportuna y respetuosamente los trámites administrativos correspondientes en los términos y plazos establecidos por el </w:t>
      </w:r>
      <w:r w:rsidR="006728D4" w:rsidRPr="00673C13">
        <w:rPr>
          <w:rFonts w:ascii="Times New Roman" w:hAnsi="Times New Roman" w:cs="Times New Roman"/>
        </w:rPr>
        <w:t>INSTITUTO SUPERIOR TECNOLÓGICO DEL CLAUSTRO GÓMEZ</w:t>
      </w:r>
    </w:p>
    <w:p w14:paraId="49CE487A" w14:textId="77777777" w:rsidR="006F6502" w:rsidRPr="00992C0A" w:rsidRDefault="006F6502" w:rsidP="00992C0A">
      <w:pPr>
        <w:pStyle w:val="Ttulo1"/>
        <w:spacing w:before="0" w:line="240" w:lineRule="auto"/>
        <w:jc w:val="center"/>
        <w:rPr>
          <w:rFonts w:ascii="Times New Roman" w:hAnsi="Times New Roman" w:cs="Times New Roman"/>
          <w:b/>
          <w:bCs/>
          <w:color w:val="000000" w:themeColor="text1"/>
          <w:sz w:val="24"/>
          <w:szCs w:val="24"/>
        </w:rPr>
      </w:pPr>
      <w:bookmarkStart w:id="55" w:name="_Toc99805907"/>
      <w:r w:rsidRPr="00992C0A">
        <w:rPr>
          <w:rFonts w:ascii="Times New Roman" w:hAnsi="Times New Roman" w:cs="Times New Roman"/>
          <w:b/>
          <w:bCs/>
          <w:color w:val="000000" w:themeColor="text1"/>
          <w:sz w:val="24"/>
          <w:szCs w:val="24"/>
        </w:rPr>
        <w:t>Artículo 33: De las Sanciones de los Estudiantes</w:t>
      </w:r>
      <w:bookmarkEnd w:id="55"/>
    </w:p>
    <w:p w14:paraId="09BF5853" w14:textId="77777777" w:rsidR="004F5DC3" w:rsidRPr="00673C13" w:rsidRDefault="009C3C83" w:rsidP="00673C13">
      <w:pPr>
        <w:pStyle w:val="Sinespaciado"/>
        <w:jc w:val="both"/>
        <w:rPr>
          <w:rFonts w:ascii="Times New Roman" w:hAnsi="Times New Roman" w:cs="Times New Roman"/>
        </w:rPr>
      </w:pPr>
      <w:r w:rsidRPr="00673C13">
        <w:rPr>
          <w:rFonts w:ascii="Times New Roman" w:hAnsi="Times New Roman" w:cs="Times New Roman"/>
        </w:rPr>
        <w:t xml:space="preserve">Serán sancionadas las acciones u omisiones calificadas como infracciones en este reglamento con las sanciones previstas para ellas. Las infracciones se clasifican en no graves, graves y muy graves. </w:t>
      </w:r>
    </w:p>
    <w:p w14:paraId="0CAC2021" w14:textId="77777777" w:rsidR="004F5DC3" w:rsidRPr="00673C13" w:rsidRDefault="009C3C83" w:rsidP="00673C13">
      <w:pPr>
        <w:pStyle w:val="Sinespaciado"/>
        <w:jc w:val="both"/>
        <w:rPr>
          <w:rFonts w:ascii="Times New Roman" w:hAnsi="Times New Roman" w:cs="Times New Roman"/>
        </w:rPr>
      </w:pPr>
      <w:r w:rsidRPr="00673C13">
        <w:rPr>
          <w:rFonts w:ascii="Times New Roman" w:hAnsi="Times New Roman" w:cs="Times New Roman"/>
        </w:rPr>
        <w:t xml:space="preserve">Se entiende por infracciones no graves aquellas conductas sancionables que son realizadas de manera no intencionada o por imprudencia, con independencia de los daños o perjuicios que se hubieren ocasionado de su realización. De la misma manera, serán no graves cualquier otro hecho que pueda causar una perturbación en el orden o disciplina académica y que no se encuentren señalados como causas graves o muy graves. </w:t>
      </w:r>
    </w:p>
    <w:p w14:paraId="42593967" w14:textId="77777777" w:rsidR="004F5DC3" w:rsidRPr="00920D88" w:rsidRDefault="009C3C83" w:rsidP="00673C13">
      <w:pPr>
        <w:pStyle w:val="Sinespaciado"/>
        <w:jc w:val="both"/>
        <w:rPr>
          <w:rFonts w:ascii="Times New Roman" w:hAnsi="Times New Roman" w:cs="Times New Roman"/>
          <w:b/>
          <w:bCs/>
        </w:rPr>
      </w:pPr>
      <w:r w:rsidRPr="00920D88">
        <w:rPr>
          <w:rFonts w:ascii="Times New Roman" w:hAnsi="Times New Roman" w:cs="Times New Roman"/>
          <w:b/>
          <w:bCs/>
        </w:rPr>
        <w:t xml:space="preserve">Son causas graves: </w:t>
      </w:r>
    </w:p>
    <w:p w14:paraId="73FBECB9" w14:textId="54220BCA" w:rsidR="004F5DC3" w:rsidRPr="00673C13" w:rsidRDefault="009C3C83" w:rsidP="00317032">
      <w:pPr>
        <w:pStyle w:val="Sinespaciado"/>
        <w:numPr>
          <w:ilvl w:val="0"/>
          <w:numId w:val="15"/>
        </w:numPr>
        <w:jc w:val="both"/>
        <w:rPr>
          <w:rFonts w:ascii="Times New Roman" w:hAnsi="Times New Roman" w:cs="Times New Roman"/>
        </w:rPr>
      </w:pPr>
      <w:r w:rsidRPr="00673C13">
        <w:rPr>
          <w:rFonts w:ascii="Times New Roman" w:hAnsi="Times New Roman" w:cs="Times New Roman"/>
        </w:rPr>
        <w:t xml:space="preserve">El mal uso de la plataforma de aprendizaje, así como del material de estudio, del logotipo, nombre, frases y leyendas del </w:t>
      </w:r>
      <w:r w:rsidR="006728D4" w:rsidRPr="00673C13">
        <w:rPr>
          <w:rFonts w:ascii="Times New Roman" w:hAnsi="Times New Roman" w:cs="Times New Roman"/>
        </w:rPr>
        <w:t>INSTITUTO SUPERIOR TECNOLÓGICO DEL CLAUSTRO GÓMEZ</w:t>
      </w:r>
      <w:r w:rsidR="004F5DC3" w:rsidRPr="00673C13">
        <w:rPr>
          <w:rFonts w:ascii="Times New Roman" w:hAnsi="Times New Roman" w:cs="Times New Roman"/>
        </w:rPr>
        <w:t xml:space="preserve"> </w:t>
      </w:r>
    </w:p>
    <w:p w14:paraId="22B559EA" w14:textId="77777777" w:rsidR="004F5DC3" w:rsidRPr="00673C13" w:rsidRDefault="009C3C83" w:rsidP="00317032">
      <w:pPr>
        <w:pStyle w:val="Sinespaciado"/>
        <w:numPr>
          <w:ilvl w:val="0"/>
          <w:numId w:val="15"/>
        </w:numPr>
        <w:jc w:val="both"/>
        <w:rPr>
          <w:rFonts w:ascii="Times New Roman" w:hAnsi="Times New Roman" w:cs="Times New Roman"/>
        </w:rPr>
      </w:pPr>
      <w:r w:rsidRPr="00673C13">
        <w:rPr>
          <w:rFonts w:ascii="Times New Roman" w:hAnsi="Times New Roman" w:cs="Times New Roman"/>
        </w:rPr>
        <w:t>El uso del material de estudio sin resp</w:t>
      </w:r>
      <w:r w:rsidR="004F5DC3" w:rsidRPr="00673C13">
        <w:rPr>
          <w:rFonts w:ascii="Times New Roman" w:hAnsi="Times New Roman" w:cs="Times New Roman"/>
        </w:rPr>
        <w:t>etar los derechos de autor.</w:t>
      </w:r>
    </w:p>
    <w:p w14:paraId="22471E48" w14:textId="4832EB5C" w:rsidR="004F5DC3" w:rsidRPr="00673C13" w:rsidRDefault="009C3C83" w:rsidP="00317032">
      <w:pPr>
        <w:pStyle w:val="Sinespaciado"/>
        <w:numPr>
          <w:ilvl w:val="0"/>
          <w:numId w:val="15"/>
        </w:numPr>
        <w:jc w:val="both"/>
        <w:rPr>
          <w:rFonts w:ascii="Times New Roman" w:hAnsi="Times New Roman" w:cs="Times New Roman"/>
        </w:rPr>
      </w:pPr>
      <w:r w:rsidRPr="00673C13">
        <w:rPr>
          <w:rFonts w:ascii="Times New Roman" w:hAnsi="Times New Roman" w:cs="Times New Roman"/>
        </w:rPr>
        <w:t xml:space="preserve">La resistencia a las ordenes o acuerdos de las autoridades del </w:t>
      </w:r>
      <w:r w:rsidR="006728D4" w:rsidRPr="00673C13">
        <w:rPr>
          <w:rFonts w:ascii="Times New Roman" w:hAnsi="Times New Roman" w:cs="Times New Roman"/>
        </w:rPr>
        <w:t>INSTITUTO SUPERIOR TECNOLÓGICO DEL CLAUSTRO GÓMEZ</w:t>
      </w:r>
      <w:r w:rsidR="004F5DC3" w:rsidRPr="00673C13">
        <w:rPr>
          <w:rFonts w:ascii="Times New Roman" w:hAnsi="Times New Roman" w:cs="Times New Roman"/>
        </w:rPr>
        <w:t>.</w:t>
      </w:r>
      <w:r w:rsidRPr="00673C13">
        <w:rPr>
          <w:rFonts w:ascii="Times New Roman" w:hAnsi="Times New Roman" w:cs="Times New Roman"/>
        </w:rPr>
        <w:t xml:space="preserve"> </w:t>
      </w:r>
    </w:p>
    <w:p w14:paraId="1D617372" w14:textId="77777777" w:rsidR="004F5DC3" w:rsidRPr="00673C13" w:rsidRDefault="009C3C83" w:rsidP="00317032">
      <w:pPr>
        <w:pStyle w:val="Sinespaciado"/>
        <w:numPr>
          <w:ilvl w:val="0"/>
          <w:numId w:val="15"/>
        </w:numPr>
        <w:jc w:val="both"/>
        <w:rPr>
          <w:rFonts w:ascii="Times New Roman" w:hAnsi="Times New Roman" w:cs="Times New Roman"/>
        </w:rPr>
      </w:pPr>
      <w:r w:rsidRPr="00673C13">
        <w:rPr>
          <w:rFonts w:ascii="Times New Roman" w:hAnsi="Times New Roman" w:cs="Times New Roman"/>
        </w:rPr>
        <w:t>Las palabras, hechos indecorosos o cualquier acto que perturbe notablemente el orden y la organiz</w:t>
      </w:r>
      <w:r w:rsidR="004F5DC3" w:rsidRPr="00673C13">
        <w:rPr>
          <w:rFonts w:ascii="Times New Roman" w:hAnsi="Times New Roman" w:cs="Times New Roman"/>
        </w:rPr>
        <w:t>ación académica e institucional.</w:t>
      </w:r>
    </w:p>
    <w:p w14:paraId="3E96943C" w14:textId="77777777" w:rsidR="004F5DC3" w:rsidRPr="00673C13" w:rsidRDefault="009C3C83" w:rsidP="00317032">
      <w:pPr>
        <w:pStyle w:val="Sinespaciado"/>
        <w:numPr>
          <w:ilvl w:val="0"/>
          <w:numId w:val="15"/>
        </w:numPr>
        <w:jc w:val="both"/>
        <w:rPr>
          <w:rFonts w:ascii="Times New Roman" w:hAnsi="Times New Roman" w:cs="Times New Roman"/>
        </w:rPr>
      </w:pPr>
      <w:r w:rsidRPr="00673C13">
        <w:rPr>
          <w:rFonts w:ascii="Times New Roman" w:hAnsi="Times New Roman" w:cs="Times New Roman"/>
        </w:rPr>
        <w:t>Toda falta al presente reglamento, la sana convivencia de la comunidad educativa y en general toda conducta que vaya contra la ética, los principios y valores de la institución.</w:t>
      </w:r>
    </w:p>
    <w:p w14:paraId="31C1A800" w14:textId="77777777" w:rsidR="004F5DC3" w:rsidRPr="00673C13" w:rsidRDefault="009C3C83" w:rsidP="00317032">
      <w:pPr>
        <w:pStyle w:val="Sinespaciado"/>
        <w:numPr>
          <w:ilvl w:val="0"/>
          <w:numId w:val="15"/>
        </w:numPr>
        <w:jc w:val="both"/>
        <w:rPr>
          <w:rFonts w:ascii="Times New Roman" w:hAnsi="Times New Roman" w:cs="Times New Roman"/>
        </w:rPr>
      </w:pPr>
      <w:r w:rsidRPr="00673C13">
        <w:rPr>
          <w:rFonts w:ascii="Times New Roman" w:hAnsi="Times New Roman" w:cs="Times New Roman"/>
        </w:rPr>
        <w:t xml:space="preserve">Son faltas muy graves: </w:t>
      </w:r>
    </w:p>
    <w:p w14:paraId="6D56D88C" w14:textId="77777777" w:rsidR="004F5DC3" w:rsidRPr="00673C13" w:rsidRDefault="009C3C83" w:rsidP="00317032">
      <w:pPr>
        <w:pStyle w:val="Sinespaciado"/>
        <w:numPr>
          <w:ilvl w:val="0"/>
          <w:numId w:val="15"/>
        </w:numPr>
        <w:jc w:val="both"/>
        <w:rPr>
          <w:rFonts w:ascii="Times New Roman" w:hAnsi="Times New Roman" w:cs="Times New Roman"/>
        </w:rPr>
      </w:pPr>
      <w:r w:rsidRPr="00673C13">
        <w:rPr>
          <w:rFonts w:ascii="Times New Roman" w:hAnsi="Times New Roman" w:cs="Times New Roman"/>
        </w:rPr>
        <w:t>La insubordinación contra las autoridades académicas o contra los d</w:t>
      </w:r>
      <w:r w:rsidR="004F5DC3" w:rsidRPr="00673C13">
        <w:rPr>
          <w:rFonts w:ascii="Times New Roman" w:hAnsi="Times New Roman" w:cs="Times New Roman"/>
        </w:rPr>
        <w:t>ocentes de cada asignatura.</w:t>
      </w:r>
    </w:p>
    <w:p w14:paraId="37BE56D1" w14:textId="77777777" w:rsidR="004F5DC3" w:rsidRPr="00673C13" w:rsidRDefault="009C3C83" w:rsidP="00317032">
      <w:pPr>
        <w:pStyle w:val="Sinespaciado"/>
        <w:numPr>
          <w:ilvl w:val="0"/>
          <w:numId w:val="15"/>
        </w:numPr>
        <w:jc w:val="both"/>
        <w:rPr>
          <w:rFonts w:ascii="Times New Roman" w:hAnsi="Times New Roman" w:cs="Times New Roman"/>
        </w:rPr>
      </w:pPr>
      <w:r w:rsidRPr="00673C13">
        <w:rPr>
          <w:rFonts w:ascii="Times New Roman" w:hAnsi="Times New Roman" w:cs="Times New Roman"/>
        </w:rPr>
        <w:t>La falsificación de documentos académicos o administrativos y la utiliza</w:t>
      </w:r>
      <w:r w:rsidR="004F5DC3" w:rsidRPr="00673C13">
        <w:rPr>
          <w:rFonts w:ascii="Times New Roman" w:hAnsi="Times New Roman" w:cs="Times New Roman"/>
        </w:rPr>
        <w:t>ción de documentos falsos.</w:t>
      </w:r>
    </w:p>
    <w:p w14:paraId="1C154F64" w14:textId="77777777" w:rsidR="004F5DC3" w:rsidRPr="00673C13" w:rsidRDefault="009C3C83" w:rsidP="00317032">
      <w:pPr>
        <w:pStyle w:val="Sinespaciado"/>
        <w:numPr>
          <w:ilvl w:val="0"/>
          <w:numId w:val="15"/>
        </w:numPr>
        <w:jc w:val="both"/>
        <w:rPr>
          <w:rFonts w:ascii="Times New Roman" w:hAnsi="Times New Roman" w:cs="Times New Roman"/>
        </w:rPr>
      </w:pPr>
      <w:r w:rsidRPr="00673C13">
        <w:rPr>
          <w:rFonts w:ascii="Times New Roman" w:hAnsi="Times New Roman" w:cs="Times New Roman"/>
        </w:rPr>
        <w:t xml:space="preserve">La suplantación de personalidad en actos de la </w:t>
      </w:r>
      <w:r w:rsidR="004F5DC3" w:rsidRPr="00673C13">
        <w:rPr>
          <w:rFonts w:ascii="Times New Roman" w:hAnsi="Times New Roman" w:cs="Times New Roman"/>
        </w:rPr>
        <w:t>vida docente y estudiantil</w:t>
      </w:r>
    </w:p>
    <w:p w14:paraId="78938365" w14:textId="77777777" w:rsidR="004F5DC3" w:rsidRPr="00673C13" w:rsidRDefault="009C3C83" w:rsidP="00317032">
      <w:pPr>
        <w:pStyle w:val="Sinespaciado"/>
        <w:numPr>
          <w:ilvl w:val="0"/>
          <w:numId w:val="15"/>
        </w:numPr>
        <w:jc w:val="both"/>
        <w:rPr>
          <w:rFonts w:ascii="Times New Roman" w:hAnsi="Times New Roman" w:cs="Times New Roman"/>
        </w:rPr>
      </w:pPr>
      <w:r w:rsidRPr="00673C13">
        <w:rPr>
          <w:rFonts w:ascii="Times New Roman" w:hAnsi="Times New Roman" w:cs="Times New Roman"/>
        </w:rPr>
        <w:t>El plagio y copia de exámenes, proyectos y t</w:t>
      </w:r>
      <w:r w:rsidR="004F5DC3" w:rsidRPr="00673C13">
        <w:rPr>
          <w:rFonts w:ascii="Times New Roman" w:hAnsi="Times New Roman" w:cs="Times New Roman"/>
        </w:rPr>
        <w:t>oda actividad de aprendizaje</w:t>
      </w:r>
    </w:p>
    <w:p w14:paraId="4E24B240" w14:textId="03AC1ECF" w:rsidR="004F5DC3" w:rsidRPr="00673C13" w:rsidRDefault="009C3C83" w:rsidP="00317032">
      <w:pPr>
        <w:pStyle w:val="Sinespaciado"/>
        <w:numPr>
          <w:ilvl w:val="0"/>
          <w:numId w:val="15"/>
        </w:numPr>
        <w:jc w:val="both"/>
        <w:rPr>
          <w:rFonts w:ascii="Times New Roman" w:hAnsi="Times New Roman" w:cs="Times New Roman"/>
        </w:rPr>
      </w:pPr>
      <w:r w:rsidRPr="00673C13">
        <w:rPr>
          <w:rFonts w:ascii="Times New Roman" w:hAnsi="Times New Roman" w:cs="Times New Roman"/>
        </w:rPr>
        <w:lastRenderedPageBreak/>
        <w:t xml:space="preserve">Sustraer o usar indebidamente los materiales, contenidos, métodos y todo documento, así como la plataforma de aprendizaje sin autorización del </w:t>
      </w:r>
      <w:r w:rsidR="006728D4" w:rsidRPr="00673C13">
        <w:rPr>
          <w:rFonts w:ascii="Times New Roman" w:hAnsi="Times New Roman" w:cs="Times New Roman"/>
        </w:rPr>
        <w:t>INSTITUTO SUPERIOR TECNOLÓGICO DEL CLAUSTRO GÓMEZ</w:t>
      </w:r>
    </w:p>
    <w:p w14:paraId="70D72520" w14:textId="4F51511F" w:rsidR="004F5DC3" w:rsidRPr="00673C13" w:rsidRDefault="009C3C83" w:rsidP="00317032">
      <w:pPr>
        <w:pStyle w:val="Sinespaciado"/>
        <w:numPr>
          <w:ilvl w:val="0"/>
          <w:numId w:val="15"/>
        </w:numPr>
        <w:jc w:val="both"/>
        <w:rPr>
          <w:rFonts w:ascii="Times New Roman" w:hAnsi="Times New Roman" w:cs="Times New Roman"/>
        </w:rPr>
      </w:pPr>
      <w:r w:rsidRPr="00673C13">
        <w:rPr>
          <w:rFonts w:ascii="Times New Roman" w:hAnsi="Times New Roman" w:cs="Times New Roman"/>
        </w:rPr>
        <w:t xml:space="preserve">Pretender o realizar intromisiones en la plataforma electrónica en perjuicio del </w:t>
      </w:r>
      <w:r w:rsidR="006728D4" w:rsidRPr="00673C13">
        <w:rPr>
          <w:rFonts w:ascii="Times New Roman" w:hAnsi="Times New Roman" w:cs="Times New Roman"/>
        </w:rPr>
        <w:t>INSTITUTO SUPERIOR TECNOLÓGICO DEL CLAUSTRO GÓMEZ</w:t>
      </w:r>
      <w:r w:rsidR="004F5DC3" w:rsidRPr="00673C13">
        <w:rPr>
          <w:rFonts w:ascii="Times New Roman" w:hAnsi="Times New Roman" w:cs="Times New Roman"/>
        </w:rPr>
        <w:t xml:space="preserve"> y su comunidad</w:t>
      </w:r>
    </w:p>
    <w:p w14:paraId="08B841B4" w14:textId="77777777" w:rsidR="004F5DC3" w:rsidRPr="00673C13" w:rsidRDefault="009C3C83" w:rsidP="00317032">
      <w:pPr>
        <w:pStyle w:val="Sinespaciado"/>
        <w:numPr>
          <w:ilvl w:val="0"/>
          <w:numId w:val="15"/>
        </w:numPr>
        <w:jc w:val="both"/>
        <w:rPr>
          <w:rFonts w:ascii="Times New Roman" w:hAnsi="Times New Roman" w:cs="Times New Roman"/>
        </w:rPr>
      </w:pPr>
      <w:r w:rsidRPr="00673C13">
        <w:rPr>
          <w:rFonts w:ascii="Times New Roman" w:hAnsi="Times New Roman" w:cs="Times New Roman"/>
        </w:rPr>
        <w:t>La falta de probidad y las</w:t>
      </w:r>
      <w:r w:rsidR="004F5DC3" w:rsidRPr="00673C13">
        <w:rPr>
          <w:rFonts w:ascii="Times New Roman" w:hAnsi="Times New Roman" w:cs="Times New Roman"/>
        </w:rPr>
        <w:t xml:space="preserve"> constitutivas de delito</w:t>
      </w:r>
    </w:p>
    <w:p w14:paraId="1FBD3A49" w14:textId="77777777" w:rsidR="004F5DC3" w:rsidRPr="00673C13" w:rsidRDefault="009C3C83" w:rsidP="00317032">
      <w:pPr>
        <w:pStyle w:val="Sinespaciado"/>
        <w:numPr>
          <w:ilvl w:val="0"/>
          <w:numId w:val="15"/>
        </w:numPr>
        <w:jc w:val="both"/>
        <w:rPr>
          <w:rFonts w:ascii="Times New Roman" w:hAnsi="Times New Roman" w:cs="Times New Roman"/>
        </w:rPr>
      </w:pPr>
      <w:r w:rsidRPr="00673C13">
        <w:rPr>
          <w:rFonts w:ascii="Times New Roman" w:hAnsi="Times New Roman" w:cs="Times New Roman"/>
        </w:rPr>
        <w:t>E</w:t>
      </w:r>
      <w:r w:rsidR="004F5DC3" w:rsidRPr="00673C13">
        <w:rPr>
          <w:rFonts w:ascii="Times New Roman" w:hAnsi="Times New Roman" w:cs="Times New Roman"/>
        </w:rPr>
        <w:t>l acoso escolar y/o sexual</w:t>
      </w:r>
    </w:p>
    <w:p w14:paraId="3971B639" w14:textId="47337B65" w:rsidR="004F5DC3" w:rsidRPr="00673C13" w:rsidRDefault="009C3C83" w:rsidP="00317032">
      <w:pPr>
        <w:pStyle w:val="Sinespaciado"/>
        <w:numPr>
          <w:ilvl w:val="0"/>
          <w:numId w:val="15"/>
        </w:numPr>
        <w:jc w:val="both"/>
        <w:rPr>
          <w:rFonts w:ascii="Times New Roman" w:hAnsi="Times New Roman" w:cs="Times New Roman"/>
        </w:rPr>
      </w:pPr>
      <w:r w:rsidRPr="00673C13">
        <w:rPr>
          <w:rFonts w:ascii="Times New Roman" w:hAnsi="Times New Roman" w:cs="Times New Roman"/>
        </w:rPr>
        <w:t xml:space="preserve">La injuria u ofensa grave a compañeros, profesores y personal del </w:t>
      </w:r>
      <w:r w:rsidR="006728D4" w:rsidRPr="00673C13">
        <w:rPr>
          <w:rFonts w:ascii="Times New Roman" w:hAnsi="Times New Roman" w:cs="Times New Roman"/>
        </w:rPr>
        <w:t>INSTITUTO SUPERIOR TECNOLÓGICO DEL CLAUSTRO GÓMEZ</w:t>
      </w:r>
      <w:r w:rsidRPr="00673C13">
        <w:rPr>
          <w:rFonts w:ascii="Times New Roman" w:hAnsi="Times New Roman" w:cs="Times New Roman"/>
        </w:rPr>
        <w:t>, de palabra, obra, ya sea de manera presencial, por la plataforma de aprendizaje y/o cualquier otro tipo de medio de</w:t>
      </w:r>
      <w:r w:rsidR="004F5DC3" w:rsidRPr="00673C13">
        <w:rPr>
          <w:rFonts w:ascii="Times New Roman" w:hAnsi="Times New Roman" w:cs="Times New Roman"/>
        </w:rPr>
        <w:t xml:space="preserve"> comunicación o electrónico </w:t>
      </w:r>
    </w:p>
    <w:p w14:paraId="5A6868EB" w14:textId="77777777" w:rsidR="004F5DC3" w:rsidRPr="00673C13" w:rsidRDefault="009C3C83" w:rsidP="00317032">
      <w:pPr>
        <w:pStyle w:val="Sinespaciado"/>
        <w:numPr>
          <w:ilvl w:val="0"/>
          <w:numId w:val="15"/>
        </w:numPr>
        <w:jc w:val="both"/>
        <w:rPr>
          <w:rFonts w:ascii="Times New Roman" w:hAnsi="Times New Roman" w:cs="Times New Roman"/>
        </w:rPr>
      </w:pPr>
      <w:r w:rsidRPr="00673C13">
        <w:rPr>
          <w:rFonts w:ascii="Times New Roman" w:hAnsi="Times New Roman" w:cs="Times New Roman"/>
        </w:rPr>
        <w:t xml:space="preserve">La reiteración de faltas, sea cual fuere su tipo. </w:t>
      </w:r>
    </w:p>
    <w:p w14:paraId="728DF2C2" w14:textId="492ADADF" w:rsidR="004F5DC3" w:rsidRPr="00673C13" w:rsidRDefault="004F5DC3" w:rsidP="00673C13">
      <w:pPr>
        <w:pStyle w:val="Sinespaciado"/>
        <w:jc w:val="both"/>
        <w:rPr>
          <w:rFonts w:ascii="Times New Roman" w:hAnsi="Times New Roman" w:cs="Times New Roman"/>
        </w:rPr>
      </w:pPr>
      <w:r w:rsidRPr="00673C13">
        <w:rPr>
          <w:rFonts w:ascii="Times New Roman" w:hAnsi="Times New Roman" w:cs="Times New Roman"/>
        </w:rPr>
        <w:t xml:space="preserve">El </w:t>
      </w:r>
      <w:r w:rsidR="006728D4" w:rsidRPr="00673C13">
        <w:rPr>
          <w:rFonts w:ascii="Times New Roman" w:hAnsi="Times New Roman" w:cs="Times New Roman"/>
        </w:rPr>
        <w:t>INSTITUTO SUPERIOR TECNOLÓGICO DEL CLAUSTRO GÓMEZ</w:t>
      </w:r>
      <w:r w:rsidRPr="00673C13">
        <w:rPr>
          <w:rFonts w:ascii="Times New Roman" w:hAnsi="Times New Roman" w:cs="Times New Roman"/>
        </w:rPr>
        <w:t xml:space="preserve"> </w:t>
      </w:r>
      <w:r w:rsidR="009C3C83" w:rsidRPr="00673C13">
        <w:rPr>
          <w:rFonts w:ascii="Times New Roman" w:hAnsi="Times New Roman" w:cs="Times New Roman"/>
        </w:rPr>
        <w:t>valorará las faltas disciplinarias sucedidas en su ámbito a fin de aplicar la sanción correspondiente, pudiéndose hacerse llegar de todo tipo de evidencia y tomando e</w:t>
      </w:r>
      <w:r w:rsidRPr="00673C13">
        <w:rPr>
          <w:rFonts w:ascii="Times New Roman" w:hAnsi="Times New Roman" w:cs="Times New Roman"/>
        </w:rPr>
        <w:t>n consideración criterios de:</w:t>
      </w:r>
    </w:p>
    <w:p w14:paraId="4AA6F230" w14:textId="77777777" w:rsidR="004F5DC3" w:rsidRPr="00673C13" w:rsidRDefault="009C3C83" w:rsidP="00317032">
      <w:pPr>
        <w:pStyle w:val="Sinespaciado"/>
        <w:numPr>
          <w:ilvl w:val="0"/>
          <w:numId w:val="17"/>
        </w:numPr>
        <w:jc w:val="both"/>
        <w:rPr>
          <w:rFonts w:ascii="Times New Roman" w:hAnsi="Times New Roman" w:cs="Times New Roman"/>
        </w:rPr>
      </w:pPr>
      <w:r w:rsidRPr="00673C13">
        <w:rPr>
          <w:rFonts w:ascii="Times New Roman" w:hAnsi="Times New Roman" w:cs="Times New Roman"/>
        </w:rPr>
        <w:t>La ex</w:t>
      </w:r>
      <w:r w:rsidR="004F5DC3" w:rsidRPr="00673C13">
        <w:rPr>
          <w:rFonts w:ascii="Times New Roman" w:hAnsi="Times New Roman" w:cs="Times New Roman"/>
        </w:rPr>
        <w:t>istencia de intencionalidad</w:t>
      </w:r>
    </w:p>
    <w:p w14:paraId="01A60311" w14:textId="05042096" w:rsidR="009C3C83" w:rsidRPr="00920D88" w:rsidRDefault="004F5DC3" w:rsidP="00317032">
      <w:pPr>
        <w:pStyle w:val="Sinespaciado"/>
        <w:numPr>
          <w:ilvl w:val="0"/>
          <w:numId w:val="17"/>
        </w:numPr>
        <w:jc w:val="both"/>
        <w:rPr>
          <w:rFonts w:ascii="Times New Roman" w:hAnsi="Times New Roman" w:cs="Times New Roman"/>
        </w:rPr>
      </w:pPr>
      <w:r w:rsidRPr="00673C13">
        <w:rPr>
          <w:rFonts w:ascii="Times New Roman" w:hAnsi="Times New Roman" w:cs="Times New Roman"/>
        </w:rPr>
        <w:t>La existencia de</w:t>
      </w:r>
      <w:r w:rsidR="00920D88">
        <w:rPr>
          <w:rFonts w:ascii="Times New Roman" w:hAnsi="Times New Roman" w:cs="Times New Roman"/>
        </w:rPr>
        <w:t xml:space="preserve"> </w:t>
      </w:r>
      <w:r w:rsidRPr="00920D88">
        <w:rPr>
          <w:rFonts w:ascii="Times New Roman" w:hAnsi="Times New Roman" w:cs="Times New Roman"/>
        </w:rPr>
        <w:t>reiteración.</w:t>
      </w:r>
    </w:p>
    <w:p w14:paraId="58D05EAB" w14:textId="77777777" w:rsidR="004F5DC3" w:rsidRPr="00673C13" w:rsidRDefault="009C3C83" w:rsidP="00673C13">
      <w:pPr>
        <w:pStyle w:val="Sinespaciado"/>
        <w:jc w:val="both"/>
        <w:rPr>
          <w:rFonts w:ascii="Times New Roman" w:hAnsi="Times New Roman" w:cs="Times New Roman"/>
        </w:rPr>
      </w:pPr>
      <w:r w:rsidRPr="00673C13">
        <w:rPr>
          <w:rFonts w:ascii="Times New Roman" w:hAnsi="Times New Roman" w:cs="Times New Roman"/>
        </w:rPr>
        <w:t>Las sanciones que podrán imponerse son:</w:t>
      </w:r>
    </w:p>
    <w:p w14:paraId="4CCCA881" w14:textId="77777777" w:rsidR="004F5DC3" w:rsidRPr="00673C13" w:rsidRDefault="004F5DC3" w:rsidP="00317032">
      <w:pPr>
        <w:pStyle w:val="Sinespaciado"/>
        <w:numPr>
          <w:ilvl w:val="0"/>
          <w:numId w:val="16"/>
        </w:numPr>
        <w:jc w:val="both"/>
        <w:rPr>
          <w:rFonts w:ascii="Times New Roman" w:hAnsi="Times New Roman" w:cs="Times New Roman"/>
        </w:rPr>
      </w:pPr>
      <w:r w:rsidRPr="00673C13">
        <w:rPr>
          <w:rFonts w:ascii="Times New Roman" w:hAnsi="Times New Roman" w:cs="Times New Roman"/>
        </w:rPr>
        <w:t>Amonestación</w:t>
      </w:r>
    </w:p>
    <w:p w14:paraId="62692EC2" w14:textId="77777777" w:rsidR="0072678F" w:rsidRPr="00673C13" w:rsidRDefault="0072678F" w:rsidP="00317032">
      <w:pPr>
        <w:pStyle w:val="Sinespaciado"/>
        <w:numPr>
          <w:ilvl w:val="0"/>
          <w:numId w:val="16"/>
        </w:numPr>
        <w:jc w:val="both"/>
        <w:rPr>
          <w:rFonts w:ascii="Times New Roman" w:hAnsi="Times New Roman" w:cs="Times New Roman"/>
        </w:rPr>
      </w:pPr>
      <w:r w:rsidRPr="00673C13">
        <w:rPr>
          <w:rFonts w:ascii="Times New Roman" w:hAnsi="Times New Roman" w:cs="Times New Roman"/>
        </w:rPr>
        <w:t>Suspensión temporal</w:t>
      </w:r>
    </w:p>
    <w:p w14:paraId="7833B6C5" w14:textId="77777777" w:rsidR="0072678F" w:rsidRPr="00673C13" w:rsidRDefault="0072678F" w:rsidP="00317032">
      <w:pPr>
        <w:pStyle w:val="Sinespaciado"/>
        <w:numPr>
          <w:ilvl w:val="0"/>
          <w:numId w:val="16"/>
        </w:numPr>
        <w:jc w:val="both"/>
        <w:rPr>
          <w:rFonts w:ascii="Times New Roman" w:hAnsi="Times New Roman" w:cs="Times New Roman"/>
        </w:rPr>
      </w:pPr>
      <w:r w:rsidRPr="00673C13">
        <w:rPr>
          <w:rFonts w:ascii="Times New Roman" w:hAnsi="Times New Roman" w:cs="Times New Roman"/>
        </w:rPr>
        <w:t>Expulsión definitiva.</w:t>
      </w:r>
    </w:p>
    <w:p w14:paraId="72F78BCA" w14:textId="77777777" w:rsidR="0072678F" w:rsidRPr="00673C13" w:rsidRDefault="009C3C83" w:rsidP="00673C13">
      <w:pPr>
        <w:pStyle w:val="Sinespaciado"/>
        <w:jc w:val="both"/>
        <w:rPr>
          <w:rFonts w:ascii="Times New Roman" w:hAnsi="Times New Roman" w:cs="Times New Roman"/>
        </w:rPr>
      </w:pPr>
      <w:r w:rsidRPr="00673C13">
        <w:rPr>
          <w:rFonts w:ascii="Times New Roman" w:hAnsi="Times New Roman" w:cs="Times New Roman"/>
        </w:rPr>
        <w:t xml:space="preserve">Lo anterior, sin perjuicio de la responsabilidad civil, administrativa, penal o de cualquier otra índole a que pudiera haber lugar. </w:t>
      </w:r>
    </w:p>
    <w:p w14:paraId="1DBAB7B3" w14:textId="6F430872" w:rsidR="009C3C83" w:rsidRPr="00673C13" w:rsidRDefault="009C3C83" w:rsidP="00673C13">
      <w:pPr>
        <w:pStyle w:val="Sinespaciado"/>
        <w:jc w:val="both"/>
        <w:rPr>
          <w:rFonts w:ascii="Times New Roman" w:hAnsi="Times New Roman" w:cs="Times New Roman"/>
        </w:rPr>
      </w:pPr>
      <w:r w:rsidRPr="00673C13">
        <w:rPr>
          <w:rFonts w:ascii="Times New Roman" w:hAnsi="Times New Roman" w:cs="Times New Roman"/>
        </w:rPr>
        <w:t>El incumplimiento de las obligaciones contenidas en este Reglamento o la realización de alguna de las faltas previstas en el mismo, dará lugar a la apertura de un expediente disciplinario con el objetivo de determinar la responsabilidad de quien en ella h</w:t>
      </w:r>
      <w:r w:rsidR="0072678F" w:rsidRPr="00673C13">
        <w:rPr>
          <w:rFonts w:ascii="Times New Roman" w:hAnsi="Times New Roman" w:cs="Times New Roman"/>
        </w:rPr>
        <w:t xml:space="preserve">ubiere incurrido. El </w:t>
      </w:r>
      <w:proofErr w:type="gramStart"/>
      <w:r w:rsidR="000519E9">
        <w:rPr>
          <w:rFonts w:ascii="Times New Roman" w:hAnsi="Times New Roman" w:cs="Times New Roman"/>
        </w:rPr>
        <w:t>Director</w:t>
      </w:r>
      <w:proofErr w:type="gramEnd"/>
      <w:r w:rsidRPr="00673C13">
        <w:rPr>
          <w:rFonts w:ascii="Times New Roman" w:hAnsi="Times New Roman" w:cs="Times New Roman"/>
        </w:rPr>
        <w:t xml:space="preserve"> del </w:t>
      </w:r>
      <w:r w:rsidR="006728D4" w:rsidRPr="00673C13">
        <w:rPr>
          <w:rFonts w:ascii="Times New Roman" w:hAnsi="Times New Roman" w:cs="Times New Roman"/>
        </w:rPr>
        <w:t>INSTITUTO SUPERIOR TECNOLÓGICO DEL CLAUSTRO GÓMEZ</w:t>
      </w:r>
      <w:r w:rsidRPr="00673C13">
        <w:rPr>
          <w:rFonts w:ascii="Times New Roman" w:hAnsi="Times New Roman" w:cs="Times New Roman"/>
        </w:rPr>
        <w:t xml:space="preserve"> será la autoridad competente que tramitará el expediente y dará audiencia al interesado a fin de que presente la evidencia y alegatos que a su derecho convenga para la defensa de sus intereses. Una vez recibidos los alegatos, la autoridad a la que se hubiere comisionado para la resolución del expediente, emitirá una propuesta de resolución para que el </w:t>
      </w:r>
      <w:proofErr w:type="gramStart"/>
      <w:r w:rsidR="000519E9">
        <w:rPr>
          <w:rFonts w:ascii="Times New Roman" w:hAnsi="Times New Roman" w:cs="Times New Roman"/>
        </w:rPr>
        <w:t>Director</w:t>
      </w:r>
      <w:proofErr w:type="gramEnd"/>
      <w:r w:rsidR="0072678F" w:rsidRPr="00673C13">
        <w:rPr>
          <w:rFonts w:ascii="Times New Roman" w:hAnsi="Times New Roman" w:cs="Times New Roman"/>
        </w:rPr>
        <w:t xml:space="preserve"> </w:t>
      </w:r>
      <w:r w:rsidRPr="00673C13">
        <w:rPr>
          <w:rFonts w:ascii="Times New Roman" w:hAnsi="Times New Roman" w:cs="Times New Roman"/>
        </w:rPr>
        <w:t>del</w:t>
      </w:r>
      <w:r w:rsidR="0072678F" w:rsidRPr="00673C13">
        <w:rPr>
          <w:rFonts w:ascii="Times New Roman" w:hAnsi="Times New Roman" w:cs="Times New Roman"/>
        </w:rPr>
        <w:t xml:space="preserve"> </w:t>
      </w:r>
      <w:r w:rsidR="006728D4" w:rsidRPr="00673C13">
        <w:rPr>
          <w:rFonts w:ascii="Times New Roman" w:hAnsi="Times New Roman" w:cs="Times New Roman"/>
        </w:rPr>
        <w:t>INSTITUTO SUPERIOR TECNOLÓGICO DEL CLAUSTRO GÓMEZ</w:t>
      </w:r>
      <w:r w:rsidRPr="00673C13">
        <w:rPr>
          <w:rFonts w:ascii="Times New Roman" w:hAnsi="Times New Roman" w:cs="Times New Roman"/>
        </w:rPr>
        <w:t xml:space="preserve"> resuelva la inexistencia de la infracción o la imposición de una sanción. En caso de que el </w:t>
      </w:r>
      <w:r w:rsidR="006728D4" w:rsidRPr="00673C13">
        <w:rPr>
          <w:rFonts w:ascii="Times New Roman" w:hAnsi="Times New Roman" w:cs="Times New Roman"/>
        </w:rPr>
        <w:t>INSTITUTO SUPERIOR TECNOLÓGICO DEL CLAUSTRO GÓMEZ</w:t>
      </w:r>
      <w:r w:rsidRPr="00673C13">
        <w:rPr>
          <w:rFonts w:ascii="Times New Roman" w:hAnsi="Times New Roman" w:cs="Times New Roman"/>
        </w:rPr>
        <w:t xml:space="preserve"> se declare incompetente para resolver, se deberá comunicar a</w:t>
      </w:r>
      <w:r w:rsidR="00647948" w:rsidRPr="00673C13">
        <w:rPr>
          <w:rFonts w:ascii="Times New Roman" w:hAnsi="Times New Roman" w:cs="Times New Roman"/>
        </w:rPr>
        <w:t xml:space="preserve">l Ministerio de </w:t>
      </w:r>
      <w:r w:rsidR="00920D88" w:rsidRPr="00673C13">
        <w:rPr>
          <w:rFonts w:ascii="Times New Roman" w:hAnsi="Times New Roman" w:cs="Times New Roman"/>
        </w:rPr>
        <w:t>Educación a</w:t>
      </w:r>
      <w:r w:rsidRPr="00673C13">
        <w:rPr>
          <w:rFonts w:ascii="Times New Roman" w:hAnsi="Times New Roman" w:cs="Times New Roman"/>
        </w:rPr>
        <w:t xml:space="preserve"> la autoridad que resulte competente.</w:t>
      </w:r>
    </w:p>
    <w:p w14:paraId="1F26167C" w14:textId="77777777" w:rsidR="006F6502" w:rsidRPr="00992C0A" w:rsidRDefault="006F6502" w:rsidP="00992C0A">
      <w:pPr>
        <w:pStyle w:val="Ttulo1"/>
        <w:spacing w:before="0" w:line="240" w:lineRule="auto"/>
        <w:jc w:val="center"/>
        <w:rPr>
          <w:rFonts w:ascii="Times New Roman" w:hAnsi="Times New Roman" w:cs="Times New Roman"/>
          <w:b/>
          <w:bCs/>
          <w:color w:val="000000" w:themeColor="text1"/>
          <w:sz w:val="24"/>
          <w:szCs w:val="24"/>
        </w:rPr>
      </w:pPr>
      <w:bookmarkStart w:id="56" w:name="_Toc99805908"/>
      <w:r w:rsidRPr="00992C0A">
        <w:rPr>
          <w:rFonts w:ascii="Times New Roman" w:hAnsi="Times New Roman" w:cs="Times New Roman"/>
          <w:b/>
          <w:bCs/>
          <w:color w:val="000000" w:themeColor="text1"/>
          <w:sz w:val="24"/>
          <w:szCs w:val="24"/>
        </w:rPr>
        <w:t>Artículo 34: De los Estímulos</w:t>
      </w:r>
      <w:bookmarkEnd w:id="56"/>
    </w:p>
    <w:p w14:paraId="13395F54" w14:textId="603513AE" w:rsidR="00DA4C4A" w:rsidRPr="00673C13" w:rsidRDefault="000F13AF" w:rsidP="00673C13">
      <w:pPr>
        <w:pStyle w:val="Sinespaciado"/>
        <w:jc w:val="both"/>
        <w:rPr>
          <w:rFonts w:ascii="Times New Roman" w:hAnsi="Times New Roman" w:cs="Times New Roman"/>
        </w:rPr>
      </w:pPr>
      <w:r w:rsidRPr="00673C13">
        <w:rPr>
          <w:rFonts w:ascii="Times New Roman" w:hAnsi="Times New Roman" w:cs="Times New Roman"/>
        </w:rPr>
        <w:t>E</w:t>
      </w:r>
      <w:r w:rsidR="00DA4C4A" w:rsidRPr="00673C13">
        <w:rPr>
          <w:rFonts w:ascii="Times New Roman" w:hAnsi="Times New Roman" w:cs="Times New Roman"/>
        </w:rPr>
        <w:t>l reglamento interno para la convivencia escolar mediante sus diferentes títulos, capítulos, acuerdos y disposiciones debe asegurar y establecer espacios a través de los cuales los diferentes actores sociales puedan opinar y actuar en torno a la realidad que les concierne y preocupa. Es importante brindar especial atención e interés en la participación de los</w:t>
      </w:r>
      <w:r w:rsidRPr="00673C13">
        <w:rPr>
          <w:rFonts w:ascii="Times New Roman" w:hAnsi="Times New Roman" w:cs="Times New Roman"/>
        </w:rPr>
        <w:t xml:space="preserve"> estudiantes</w:t>
      </w:r>
      <w:r w:rsidR="00DA4C4A" w:rsidRPr="00673C13">
        <w:rPr>
          <w:rFonts w:ascii="Times New Roman" w:hAnsi="Times New Roman" w:cs="Times New Roman"/>
        </w:rPr>
        <w:t xml:space="preserve">, </w:t>
      </w:r>
      <w:r w:rsidR="00920D88" w:rsidRPr="00673C13">
        <w:rPr>
          <w:rFonts w:ascii="Times New Roman" w:hAnsi="Times New Roman" w:cs="Times New Roman"/>
        </w:rPr>
        <w:t>ya que</w:t>
      </w:r>
      <w:r w:rsidR="00DA4C4A" w:rsidRPr="00673C13">
        <w:rPr>
          <w:rFonts w:ascii="Times New Roman" w:hAnsi="Times New Roman" w:cs="Times New Roman"/>
        </w:rPr>
        <w:t xml:space="preserve"> estos son el elemento prot</w:t>
      </w:r>
      <w:r w:rsidRPr="00673C13">
        <w:rPr>
          <w:rFonts w:ascii="Times New Roman" w:hAnsi="Times New Roman" w:cs="Times New Roman"/>
        </w:rPr>
        <w:t>agónico en el acto de enseñanza</w:t>
      </w:r>
      <w:r w:rsidR="00DA4C4A" w:rsidRPr="00673C13">
        <w:rPr>
          <w:rFonts w:ascii="Times New Roman" w:hAnsi="Times New Roman" w:cs="Times New Roman"/>
        </w:rPr>
        <w:t>. Los mecanismos, y posibilidades para abrir espacios de participaci</w:t>
      </w:r>
      <w:r w:rsidRPr="00673C13">
        <w:rPr>
          <w:rFonts w:ascii="Times New Roman" w:hAnsi="Times New Roman" w:cs="Times New Roman"/>
        </w:rPr>
        <w:t>ón son amplios y diversos</w:t>
      </w:r>
      <w:r w:rsidR="00DA4C4A" w:rsidRPr="00673C13">
        <w:rPr>
          <w:rFonts w:ascii="Times New Roman" w:hAnsi="Times New Roman" w:cs="Times New Roman"/>
        </w:rPr>
        <w:t>,</w:t>
      </w:r>
      <w:r w:rsidRPr="00673C13">
        <w:rPr>
          <w:rFonts w:ascii="Times New Roman" w:hAnsi="Times New Roman" w:cs="Times New Roman"/>
        </w:rPr>
        <w:t xml:space="preserve"> en el </w:t>
      </w:r>
      <w:r w:rsidR="00920D88" w:rsidRPr="00673C13">
        <w:rPr>
          <w:rFonts w:ascii="Times New Roman" w:hAnsi="Times New Roman" w:cs="Times New Roman"/>
        </w:rPr>
        <w:t>ámbito</w:t>
      </w:r>
      <w:r w:rsidRPr="00673C13">
        <w:rPr>
          <w:rFonts w:ascii="Times New Roman" w:hAnsi="Times New Roman" w:cs="Times New Roman"/>
        </w:rPr>
        <w:t xml:space="preserve"> científico y social por medio de foros virtuales, trabajos en equipo, y el uso de la tecnología</w:t>
      </w:r>
      <w:r w:rsidR="00DA4C4A" w:rsidRPr="00673C13">
        <w:rPr>
          <w:rFonts w:ascii="Times New Roman" w:hAnsi="Times New Roman" w:cs="Times New Roman"/>
        </w:rPr>
        <w:t>. Para garantizar y reconocer así los aportes de todos los actores sociales, sin discriminación dentro del proceso de participación</w:t>
      </w:r>
    </w:p>
    <w:p w14:paraId="1B0AC98C" w14:textId="77777777" w:rsidR="006F6502" w:rsidRPr="00992C0A" w:rsidRDefault="006F6502" w:rsidP="00992C0A">
      <w:pPr>
        <w:pStyle w:val="Ttulo1"/>
        <w:spacing w:before="0" w:line="240" w:lineRule="auto"/>
        <w:jc w:val="center"/>
        <w:rPr>
          <w:rFonts w:ascii="Times New Roman" w:hAnsi="Times New Roman" w:cs="Times New Roman"/>
          <w:b/>
          <w:bCs/>
          <w:color w:val="000000" w:themeColor="text1"/>
          <w:sz w:val="24"/>
          <w:szCs w:val="24"/>
          <w:highlight w:val="yellow"/>
        </w:rPr>
      </w:pPr>
      <w:bookmarkStart w:id="57" w:name="_Toc99805909"/>
      <w:r w:rsidRPr="00992C0A">
        <w:rPr>
          <w:rFonts w:ascii="Times New Roman" w:hAnsi="Times New Roman" w:cs="Times New Roman"/>
          <w:b/>
          <w:bCs/>
          <w:color w:val="000000" w:themeColor="text1"/>
          <w:sz w:val="24"/>
          <w:szCs w:val="24"/>
        </w:rPr>
        <w:t>Artículo 35: Costo por Servicios Educativos</w:t>
      </w:r>
      <w:bookmarkEnd w:id="57"/>
    </w:p>
    <w:p w14:paraId="07E2C3E6" w14:textId="7E8811C6" w:rsidR="00163447" w:rsidRPr="00673C13" w:rsidRDefault="00802E42" w:rsidP="00673C13">
      <w:pPr>
        <w:pStyle w:val="Sinespaciado"/>
        <w:jc w:val="both"/>
        <w:rPr>
          <w:rFonts w:ascii="Times New Roman" w:hAnsi="Times New Roman" w:cs="Times New Roman"/>
        </w:rPr>
      </w:pPr>
      <w:r w:rsidRPr="00673C13">
        <w:rPr>
          <w:rFonts w:ascii="Times New Roman" w:hAnsi="Times New Roman" w:cs="Times New Roman"/>
        </w:rPr>
        <w:t>El costo para las modalidades de a</w:t>
      </w:r>
      <w:r w:rsidR="00163447" w:rsidRPr="00673C13">
        <w:rPr>
          <w:rFonts w:ascii="Times New Roman" w:hAnsi="Times New Roman" w:cs="Times New Roman"/>
        </w:rPr>
        <w:t>dmisión por Modalidad Ordinaria</w:t>
      </w:r>
      <w:r w:rsidRPr="00673C13">
        <w:rPr>
          <w:rFonts w:ascii="Times New Roman" w:hAnsi="Times New Roman" w:cs="Times New Roman"/>
        </w:rPr>
        <w:t xml:space="preserve">: Examen de Admisión, Exámenes Preferenciales, Por la Modalidad Exoneración: Primeros Puestos, Estudiantes Talentosos, Personas con Discapacidad, Deportistas Calificados, Egresados de Educación Superior, Estudiantes de Centros de Educación Nacionales y Extranjeras, será un monto único, el mismo que será publicado en la web institucional al abrirse el proceso de admisión. </w:t>
      </w:r>
    </w:p>
    <w:p w14:paraId="2181FF56" w14:textId="6F40E13C" w:rsidR="00163447" w:rsidRDefault="00802E42" w:rsidP="00673C13">
      <w:pPr>
        <w:pStyle w:val="Sinespaciado"/>
        <w:jc w:val="both"/>
        <w:rPr>
          <w:rFonts w:ascii="Times New Roman" w:hAnsi="Times New Roman" w:cs="Times New Roman"/>
        </w:rPr>
      </w:pPr>
      <w:r w:rsidRPr="00673C13">
        <w:rPr>
          <w:rFonts w:ascii="Times New Roman" w:hAnsi="Times New Roman" w:cs="Times New Roman"/>
        </w:rPr>
        <w:t xml:space="preserve">El costo deberá ser abonado en el momento de la inscripción. El costo de las modalidades de admisión puede variar para cada sede de estudio, de acuerdo a los estándares de costo de vida de cada localidad. </w:t>
      </w:r>
      <w:r w:rsidRPr="00673C13">
        <w:rPr>
          <w:rFonts w:ascii="Times New Roman" w:hAnsi="Times New Roman" w:cs="Times New Roman"/>
        </w:rPr>
        <w:lastRenderedPageBreak/>
        <w:t xml:space="preserve">Así mismo puede existir diferencia en el costo entre carreras de </w:t>
      </w:r>
      <w:proofErr w:type="gramStart"/>
      <w:r w:rsidR="00647948" w:rsidRPr="00673C13">
        <w:rPr>
          <w:rFonts w:ascii="Times New Roman" w:hAnsi="Times New Roman" w:cs="Times New Roman"/>
        </w:rPr>
        <w:t xml:space="preserve">un </w:t>
      </w:r>
      <w:r w:rsidRPr="00673C13">
        <w:rPr>
          <w:rFonts w:ascii="Times New Roman" w:hAnsi="Times New Roman" w:cs="Times New Roman"/>
        </w:rPr>
        <w:t xml:space="preserve"> año</w:t>
      </w:r>
      <w:proofErr w:type="gramEnd"/>
      <w:r w:rsidR="00647948" w:rsidRPr="00673C13">
        <w:rPr>
          <w:rFonts w:ascii="Times New Roman" w:hAnsi="Times New Roman" w:cs="Times New Roman"/>
        </w:rPr>
        <w:t xml:space="preserve"> y cuatro meses</w:t>
      </w:r>
      <w:r w:rsidRPr="00673C13">
        <w:rPr>
          <w:rFonts w:ascii="Times New Roman" w:hAnsi="Times New Roman" w:cs="Times New Roman"/>
        </w:rPr>
        <w:t xml:space="preserve"> Nivel Técnico y carreras de</w:t>
      </w:r>
      <w:r w:rsidR="00647948" w:rsidRPr="00673C13">
        <w:rPr>
          <w:rFonts w:ascii="Times New Roman" w:hAnsi="Times New Roman" w:cs="Times New Roman"/>
        </w:rPr>
        <w:t xml:space="preserve"> dos </w:t>
      </w:r>
      <w:r w:rsidRPr="00673C13">
        <w:rPr>
          <w:rFonts w:ascii="Times New Roman" w:hAnsi="Times New Roman" w:cs="Times New Roman"/>
        </w:rPr>
        <w:t>años Nivel Profesional Técnico</w:t>
      </w:r>
      <w:r w:rsidR="00647948" w:rsidRPr="00673C13">
        <w:rPr>
          <w:rFonts w:ascii="Times New Roman" w:hAnsi="Times New Roman" w:cs="Times New Roman"/>
        </w:rPr>
        <w:t xml:space="preserve"> Superior</w:t>
      </w:r>
      <w:r w:rsidRPr="00673C13">
        <w:rPr>
          <w:rFonts w:ascii="Times New Roman" w:hAnsi="Times New Roman" w:cs="Times New Roman"/>
        </w:rPr>
        <w:t xml:space="preserve">. </w:t>
      </w:r>
    </w:p>
    <w:p w14:paraId="270DB1A3" w14:textId="4BEBED6C" w:rsidR="00920D88" w:rsidRDefault="00920D88" w:rsidP="00317032">
      <w:pPr>
        <w:pStyle w:val="Sinespaciado"/>
        <w:numPr>
          <w:ilvl w:val="0"/>
          <w:numId w:val="18"/>
        </w:numPr>
        <w:jc w:val="both"/>
        <w:rPr>
          <w:rFonts w:ascii="Times New Roman" w:hAnsi="Times New Roman" w:cs="Times New Roman"/>
        </w:rPr>
      </w:pPr>
      <w:r>
        <w:rPr>
          <w:rFonts w:ascii="Times New Roman" w:hAnsi="Times New Roman" w:cs="Times New Roman"/>
        </w:rPr>
        <w:t>Matrícula Cuatrimestral: 10.00 dólares</w:t>
      </w:r>
    </w:p>
    <w:p w14:paraId="1989B370" w14:textId="2EE29409" w:rsidR="00920D88" w:rsidRDefault="00920D88" w:rsidP="00317032">
      <w:pPr>
        <w:pStyle w:val="Sinespaciado"/>
        <w:numPr>
          <w:ilvl w:val="0"/>
          <w:numId w:val="18"/>
        </w:numPr>
        <w:jc w:val="both"/>
        <w:rPr>
          <w:rFonts w:ascii="Times New Roman" w:hAnsi="Times New Roman" w:cs="Times New Roman"/>
        </w:rPr>
      </w:pPr>
      <w:r>
        <w:rPr>
          <w:rFonts w:ascii="Times New Roman" w:hAnsi="Times New Roman" w:cs="Times New Roman"/>
        </w:rPr>
        <w:t>Mensualidad: 47.00 dólares</w:t>
      </w:r>
    </w:p>
    <w:p w14:paraId="4555E6D9" w14:textId="1B914A4F" w:rsidR="00920D88" w:rsidRDefault="00920D88" w:rsidP="00317032">
      <w:pPr>
        <w:pStyle w:val="Sinespaciado"/>
        <w:numPr>
          <w:ilvl w:val="0"/>
          <w:numId w:val="18"/>
        </w:numPr>
        <w:jc w:val="both"/>
        <w:rPr>
          <w:rFonts w:ascii="Times New Roman" w:hAnsi="Times New Roman" w:cs="Times New Roman"/>
        </w:rPr>
      </w:pPr>
      <w:r>
        <w:rPr>
          <w:rFonts w:ascii="Times New Roman" w:hAnsi="Times New Roman" w:cs="Times New Roman"/>
        </w:rPr>
        <w:t>Certificado de Calificaciones: 3.00 dólares</w:t>
      </w:r>
    </w:p>
    <w:p w14:paraId="2FDC8308" w14:textId="61752FB4" w:rsidR="00920D88" w:rsidRDefault="00920D88" w:rsidP="00317032">
      <w:pPr>
        <w:pStyle w:val="Sinespaciado"/>
        <w:numPr>
          <w:ilvl w:val="0"/>
          <w:numId w:val="18"/>
        </w:numPr>
        <w:jc w:val="both"/>
        <w:rPr>
          <w:rFonts w:ascii="Times New Roman" w:hAnsi="Times New Roman" w:cs="Times New Roman"/>
        </w:rPr>
      </w:pPr>
      <w:r>
        <w:rPr>
          <w:rFonts w:ascii="Times New Roman" w:hAnsi="Times New Roman" w:cs="Times New Roman"/>
        </w:rPr>
        <w:t>Constancia de Estudios: 3.00 dólares</w:t>
      </w:r>
    </w:p>
    <w:p w14:paraId="67B40818" w14:textId="5C6AB068" w:rsidR="00920D88" w:rsidRDefault="00920D88" w:rsidP="00317032">
      <w:pPr>
        <w:pStyle w:val="Sinespaciado"/>
        <w:numPr>
          <w:ilvl w:val="0"/>
          <w:numId w:val="18"/>
        </w:numPr>
        <w:jc w:val="both"/>
        <w:rPr>
          <w:rFonts w:ascii="Times New Roman" w:hAnsi="Times New Roman" w:cs="Times New Roman"/>
        </w:rPr>
      </w:pPr>
      <w:r>
        <w:rPr>
          <w:rFonts w:ascii="Times New Roman" w:hAnsi="Times New Roman" w:cs="Times New Roman"/>
        </w:rPr>
        <w:t>Diploma de Grado: 150.00 dólares</w:t>
      </w:r>
    </w:p>
    <w:p w14:paraId="03FE72F5" w14:textId="77777777" w:rsidR="00920D88" w:rsidRPr="00673C13" w:rsidRDefault="00920D88" w:rsidP="00673C13">
      <w:pPr>
        <w:pStyle w:val="Sinespaciado"/>
        <w:jc w:val="both"/>
        <w:rPr>
          <w:rFonts w:ascii="Times New Roman" w:hAnsi="Times New Roman" w:cs="Times New Roman"/>
        </w:rPr>
      </w:pPr>
    </w:p>
    <w:p w14:paraId="4A792917" w14:textId="77777777" w:rsidR="006F6502" w:rsidRPr="00992C0A" w:rsidRDefault="006F6502" w:rsidP="00992C0A">
      <w:pPr>
        <w:pStyle w:val="Ttulo1"/>
        <w:spacing w:before="0" w:line="240" w:lineRule="auto"/>
        <w:jc w:val="center"/>
        <w:rPr>
          <w:rFonts w:ascii="Times New Roman" w:hAnsi="Times New Roman" w:cs="Times New Roman"/>
          <w:b/>
          <w:bCs/>
          <w:sz w:val="24"/>
          <w:szCs w:val="24"/>
        </w:rPr>
      </w:pPr>
      <w:bookmarkStart w:id="58" w:name="_Toc99805910"/>
      <w:r w:rsidRPr="00992C0A">
        <w:rPr>
          <w:rFonts w:ascii="Times New Roman" w:hAnsi="Times New Roman" w:cs="Times New Roman"/>
          <w:b/>
          <w:bCs/>
          <w:color w:val="000000" w:themeColor="text1"/>
          <w:sz w:val="24"/>
          <w:szCs w:val="24"/>
        </w:rPr>
        <w:t>Artículo 36: Falta de Pago</w:t>
      </w:r>
      <w:bookmarkEnd w:id="58"/>
    </w:p>
    <w:p w14:paraId="252A3E75" w14:textId="77777777" w:rsidR="002834BD" w:rsidRPr="00673C13" w:rsidRDefault="002834BD" w:rsidP="00673C13">
      <w:pPr>
        <w:pStyle w:val="Sinespaciado"/>
        <w:jc w:val="both"/>
        <w:rPr>
          <w:rFonts w:ascii="Times New Roman" w:hAnsi="Times New Roman" w:cs="Times New Roman"/>
        </w:rPr>
      </w:pPr>
      <w:r w:rsidRPr="00673C13">
        <w:rPr>
          <w:rFonts w:ascii="Times New Roman" w:hAnsi="Times New Roman" w:cs="Times New Roman"/>
        </w:rPr>
        <w:t>Pagar oportunamente los cinco (05) primeros días hábiles de cada mes, la cuota mensual correspondiente al pago del servicio educativo prestado por la Institución. Si goza del beneficio de la media beca estudiantil y se encuentra atrasado en el pago de dos (2) mensualidades, automáticamente perderá dicho beneficio</w:t>
      </w:r>
      <w:r w:rsidR="001F4023" w:rsidRPr="00673C13">
        <w:rPr>
          <w:rFonts w:ascii="Times New Roman" w:hAnsi="Times New Roman" w:cs="Times New Roman"/>
        </w:rPr>
        <w:t>.</w:t>
      </w:r>
    </w:p>
    <w:p w14:paraId="60AAE5F2" w14:textId="240D85C2" w:rsidR="000D15C8" w:rsidRPr="00673C13" w:rsidRDefault="001F4023" w:rsidP="00673C13">
      <w:pPr>
        <w:pStyle w:val="Sinespaciado"/>
        <w:jc w:val="both"/>
        <w:rPr>
          <w:rFonts w:ascii="Times New Roman" w:hAnsi="Times New Roman" w:cs="Times New Roman"/>
        </w:rPr>
      </w:pPr>
      <w:r w:rsidRPr="00673C13">
        <w:rPr>
          <w:rFonts w:ascii="Times New Roman" w:hAnsi="Times New Roman" w:cs="Times New Roman"/>
        </w:rPr>
        <w:t xml:space="preserve">El estudiante que adeude pago de costos por servicios educativos, ya sean pensiones u otros conceptos, así como libros, herramientas u otros bienes al </w:t>
      </w:r>
      <w:r w:rsidR="006728D4" w:rsidRPr="00673C13">
        <w:rPr>
          <w:rFonts w:ascii="Times New Roman" w:hAnsi="Times New Roman" w:cs="Times New Roman"/>
        </w:rPr>
        <w:t>INSTITUTO SUPERIOR TECNOLÓGICO DEL CLAUSTRO GÓMEZ</w:t>
      </w:r>
      <w:r w:rsidRPr="00673C13">
        <w:rPr>
          <w:rFonts w:ascii="Times New Roman" w:hAnsi="Times New Roman" w:cs="Times New Roman"/>
        </w:rPr>
        <w:t>, estará</w:t>
      </w:r>
      <w:r w:rsidR="000D15C8" w:rsidRPr="00673C13">
        <w:rPr>
          <w:rFonts w:ascii="Times New Roman" w:hAnsi="Times New Roman" w:cs="Times New Roman"/>
        </w:rPr>
        <w:t xml:space="preserve"> impedido de matricularse.</w:t>
      </w:r>
    </w:p>
    <w:p w14:paraId="17444DC8" w14:textId="77777777" w:rsidR="001F4023" w:rsidRPr="00673C13" w:rsidRDefault="000D15C8" w:rsidP="00673C13">
      <w:pPr>
        <w:pStyle w:val="Sinespaciado"/>
        <w:jc w:val="both"/>
        <w:rPr>
          <w:rFonts w:ascii="Times New Roman" w:hAnsi="Times New Roman" w:cs="Times New Roman"/>
        </w:rPr>
      </w:pPr>
      <w:r w:rsidRPr="00673C13">
        <w:rPr>
          <w:rFonts w:ascii="Times New Roman" w:hAnsi="Times New Roman" w:cs="Times New Roman"/>
        </w:rPr>
        <w:t>El Instituto</w:t>
      </w:r>
      <w:r w:rsidR="001F4023" w:rsidRPr="00673C13">
        <w:rPr>
          <w:rFonts w:ascii="Times New Roman" w:hAnsi="Times New Roman" w:cs="Times New Roman"/>
        </w:rPr>
        <w:t xml:space="preserve"> no otorga, constancias, certificados, diplomas o títulos, así como información a los estudiantes o egresados que adeuden cualquier costo por servicios educativos o estén atrasados en la devolución del crédito educativo recibido.</w:t>
      </w:r>
    </w:p>
    <w:p w14:paraId="3268B578" w14:textId="77777777" w:rsidR="00571019" w:rsidRPr="00920D88" w:rsidRDefault="006F6502" w:rsidP="00920D88">
      <w:pPr>
        <w:pStyle w:val="Sinespaciado"/>
        <w:jc w:val="center"/>
        <w:rPr>
          <w:rFonts w:ascii="Times New Roman" w:hAnsi="Times New Roman" w:cs="Times New Roman"/>
          <w:b/>
          <w:bCs/>
        </w:rPr>
      </w:pPr>
      <w:r w:rsidRPr="00920D88">
        <w:rPr>
          <w:rFonts w:ascii="Times New Roman" w:hAnsi="Times New Roman" w:cs="Times New Roman"/>
          <w:b/>
          <w:bCs/>
        </w:rPr>
        <w:t>Artículo 37: De la protección o Programas de Bienestar y Orientación al Estudiante</w:t>
      </w:r>
    </w:p>
    <w:p w14:paraId="76067ED4" w14:textId="77777777" w:rsidR="00B20F35" w:rsidRPr="00673C13" w:rsidRDefault="00F92004" w:rsidP="00673C13">
      <w:pPr>
        <w:pStyle w:val="Sinespaciado"/>
        <w:jc w:val="both"/>
        <w:rPr>
          <w:rFonts w:ascii="Times New Roman" w:hAnsi="Times New Roman" w:cs="Times New Roman"/>
        </w:rPr>
      </w:pPr>
      <w:r w:rsidRPr="00673C13">
        <w:rPr>
          <w:rFonts w:ascii="Times New Roman" w:hAnsi="Times New Roman" w:cs="Times New Roman"/>
        </w:rPr>
        <w:t xml:space="preserve">El Desarrollo Estudiantil es el conjunto de actividades y programas destinados a la promoción personal-social del estudiante, con el fin de procurar su mejor aprovechamiento de las oportunidades y de lograr su formación integral. </w:t>
      </w:r>
    </w:p>
    <w:p w14:paraId="723C7ABB" w14:textId="60506E46" w:rsidR="002F3BBE" w:rsidRPr="00673C13" w:rsidRDefault="002F3BBE" w:rsidP="00673C13">
      <w:pPr>
        <w:pStyle w:val="Sinespaciado"/>
        <w:jc w:val="both"/>
        <w:rPr>
          <w:rFonts w:ascii="Times New Roman" w:hAnsi="Times New Roman" w:cs="Times New Roman"/>
        </w:rPr>
      </w:pPr>
      <w:r w:rsidRPr="00673C13">
        <w:rPr>
          <w:rFonts w:ascii="Times New Roman" w:hAnsi="Times New Roman" w:cs="Times New Roman"/>
        </w:rPr>
        <w:t xml:space="preserve">Los programas de los estudios técnicos especializados establecen estrategias que permiten al egresado desempeñarse en diferentes espacios de la estructura ocupacional nacional. Dichas estrategias se revisarán y </w:t>
      </w:r>
      <w:r w:rsidR="00920D88" w:rsidRPr="00673C13">
        <w:rPr>
          <w:rFonts w:ascii="Times New Roman" w:hAnsi="Times New Roman" w:cs="Times New Roman"/>
        </w:rPr>
        <w:t>actualizarán</w:t>
      </w:r>
      <w:r w:rsidRPr="00673C13">
        <w:rPr>
          <w:rFonts w:ascii="Times New Roman" w:hAnsi="Times New Roman" w:cs="Times New Roman"/>
        </w:rPr>
        <w:t xml:space="preserve"> periódicamente para asegurar su pertinencia, según lo señalen los lineamientos expedidos para estos estudios.</w:t>
      </w:r>
    </w:p>
    <w:p w14:paraId="153D518C" w14:textId="3804FE42" w:rsidR="006954DC" w:rsidRPr="00673C13" w:rsidRDefault="000554F1" w:rsidP="00673C13">
      <w:pPr>
        <w:pStyle w:val="Sinespaciado"/>
        <w:jc w:val="both"/>
        <w:rPr>
          <w:rFonts w:ascii="Times New Roman" w:hAnsi="Times New Roman" w:cs="Times New Roman"/>
        </w:rPr>
      </w:pPr>
      <w:r w:rsidRPr="00673C13">
        <w:rPr>
          <w:rFonts w:ascii="Times New Roman" w:hAnsi="Times New Roman" w:cs="Times New Roman"/>
        </w:rPr>
        <w:t>El</w:t>
      </w:r>
      <w:r w:rsidR="00F92004" w:rsidRPr="00673C13">
        <w:rPr>
          <w:rFonts w:ascii="Times New Roman" w:hAnsi="Times New Roman" w:cs="Times New Roman"/>
        </w:rPr>
        <w:t xml:space="preserve"> </w:t>
      </w:r>
      <w:r w:rsidR="006728D4" w:rsidRPr="00673C13">
        <w:rPr>
          <w:rFonts w:ascii="Times New Roman" w:hAnsi="Times New Roman" w:cs="Times New Roman"/>
        </w:rPr>
        <w:t>INSTITUTO SUPERIOR TECNOLÓGICO DEL CLAUSTRO GÓMEZ</w:t>
      </w:r>
      <w:r w:rsidR="00F92004" w:rsidRPr="00673C13">
        <w:rPr>
          <w:rFonts w:ascii="Times New Roman" w:hAnsi="Times New Roman" w:cs="Times New Roman"/>
        </w:rPr>
        <w:t xml:space="preserve">, adscrito al </w:t>
      </w:r>
      <w:r w:rsidR="000519E9">
        <w:rPr>
          <w:rFonts w:ascii="Times New Roman" w:hAnsi="Times New Roman" w:cs="Times New Roman"/>
        </w:rPr>
        <w:t>Director</w:t>
      </w:r>
      <w:r w:rsidR="00F92004" w:rsidRPr="00673C13">
        <w:rPr>
          <w:rFonts w:ascii="Times New Roman" w:hAnsi="Times New Roman" w:cs="Times New Roman"/>
        </w:rPr>
        <w:t>ado, atender</w:t>
      </w:r>
      <w:r w:rsidRPr="00673C13">
        <w:rPr>
          <w:rFonts w:ascii="Times New Roman" w:hAnsi="Times New Roman" w:cs="Times New Roman"/>
        </w:rPr>
        <w:t>á</w:t>
      </w:r>
      <w:r w:rsidR="00F92004" w:rsidRPr="00673C13">
        <w:rPr>
          <w:rFonts w:ascii="Times New Roman" w:hAnsi="Times New Roman" w:cs="Times New Roman"/>
        </w:rPr>
        <w:t xml:space="preserve"> los programas relacionados con orientación, asesoramiento académico, bienestar y apoyo social, salud, deportes, recreación y otros que al efecto </w:t>
      </w:r>
      <w:r w:rsidRPr="00673C13">
        <w:rPr>
          <w:rFonts w:ascii="Times New Roman" w:hAnsi="Times New Roman" w:cs="Times New Roman"/>
        </w:rPr>
        <w:t>se organicen en la Universidad.</w:t>
      </w:r>
    </w:p>
    <w:p w14:paraId="6C6E13D7" w14:textId="77777777" w:rsidR="004962AC" w:rsidRPr="00992C0A" w:rsidRDefault="004962AC" w:rsidP="00992C0A">
      <w:pPr>
        <w:pStyle w:val="Ttulo1"/>
        <w:spacing w:before="0" w:line="240" w:lineRule="auto"/>
        <w:jc w:val="center"/>
        <w:rPr>
          <w:rFonts w:ascii="Times New Roman" w:hAnsi="Times New Roman" w:cs="Times New Roman"/>
          <w:b/>
          <w:bCs/>
          <w:color w:val="000000" w:themeColor="text1"/>
          <w:sz w:val="24"/>
          <w:szCs w:val="24"/>
        </w:rPr>
      </w:pPr>
      <w:bookmarkStart w:id="59" w:name="_Toc99805911"/>
      <w:r w:rsidRPr="00992C0A">
        <w:rPr>
          <w:rFonts w:ascii="Times New Roman" w:hAnsi="Times New Roman" w:cs="Times New Roman"/>
          <w:b/>
          <w:bCs/>
          <w:color w:val="000000" w:themeColor="text1"/>
          <w:sz w:val="24"/>
          <w:szCs w:val="24"/>
        </w:rPr>
        <w:t>CAPÍTULO III</w:t>
      </w:r>
      <w:bookmarkEnd w:id="59"/>
    </w:p>
    <w:p w14:paraId="55FC10D8" w14:textId="77777777" w:rsidR="004962AC" w:rsidRPr="00992C0A" w:rsidRDefault="004962AC" w:rsidP="00992C0A">
      <w:pPr>
        <w:pStyle w:val="Ttulo1"/>
        <w:spacing w:before="0" w:line="240" w:lineRule="auto"/>
        <w:jc w:val="center"/>
        <w:rPr>
          <w:rFonts w:ascii="Times New Roman" w:hAnsi="Times New Roman" w:cs="Times New Roman"/>
          <w:b/>
          <w:bCs/>
          <w:color w:val="000000" w:themeColor="text1"/>
          <w:sz w:val="24"/>
          <w:szCs w:val="24"/>
        </w:rPr>
      </w:pPr>
      <w:bookmarkStart w:id="60" w:name="_Toc99805912"/>
      <w:r w:rsidRPr="00992C0A">
        <w:rPr>
          <w:rFonts w:ascii="Times New Roman" w:hAnsi="Times New Roman" w:cs="Times New Roman"/>
          <w:b/>
          <w:bCs/>
          <w:color w:val="000000" w:themeColor="text1"/>
          <w:sz w:val="24"/>
          <w:szCs w:val="24"/>
        </w:rPr>
        <w:t>DEL REGIMEN ADMINISTRATIVO Y DE SERVICIOS</w:t>
      </w:r>
      <w:bookmarkEnd w:id="60"/>
    </w:p>
    <w:p w14:paraId="421F247B" w14:textId="58B2CBDC" w:rsidR="004962AC" w:rsidRPr="00920D88" w:rsidRDefault="00791050" w:rsidP="00992C0A">
      <w:pPr>
        <w:pStyle w:val="Ttulo1"/>
        <w:spacing w:before="0" w:line="240" w:lineRule="auto"/>
        <w:jc w:val="center"/>
      </w:pPr>
      <w:bookmarkStart w:id="61" w:name="_Toc99805913"/>
      <w:r w:rsidRPr="00992C0A">
        <w:rPr>
          <w:rFonts w:ascii="Times New Roman" w:hAnsi="Times New Roman" w:cs="Times New Roman"/>
          <w:b/>
          <w:bCs/>
          <w:color w:val="000000" w:themeColor="text1"/>
          <w:sz w:val="24"/>
          <w:szCs w:val="24"/>
        </w:rPr>
        <w:t xml:space="preserve">Artículo 38: Del </w:t>
      </w:r>
      <w:proofErr w:type="gramStart"/>
      <w:r w:rsidR="00926109">
        <w:rPr>
          <w:rFonts w:ascii="Times New Roman" w:hAnsi="Times New Roman" w:cs="Times New Roman"/>
          <w:b/>
          <w:bCs/>
          <w:color w:val="000000" w:themeColor="text1"/>
          <w:sz w:val="24"/>
          <w:szCs w:val="24"/>
        </w:rPr>
        <w:t>Director</w:t>
      </w:r>
      <w:bookmarkEnd w:id="61"/>
      <w:proofErr w:type="gramEnd"/>
    </w:p>
    <w:p w14:paraId="17B45ED4" w14:textId="055FA4EF" w:rsidR="001E4090" w:rsidRPr="00673C13" w:rsidRDefault="001E4090" w:rsidP="00673C13">
      <w:pPr>
        <w:pStyle w:val="Sinespaciado"/>
        <w:jc w:val="both"/>
        <w:rPr>
          <w:rFonts w:ascii="Times New Roman" w:hAnsi="Times New Roman" w:cs="Times New Roman"/>
          <w:bCs/>
        </w:rPr>
      </w:pPr>
      <w:r w:rsidRPr="00673C13">
        <w:rPr>
          <w:rFonts w:ascii="Times New Roman" w:hAnsi="Times New Roman" w:cs="Times New Roman"/>
          <w:bCs/>
        </w:rPr>
        <w:t xml:space="preserve">El </w:t>
      </w:r>
      <w:proofErr w:type="gramStart"/>
      <w:r w:rsidR="00926109">
        <w:rPr>
          <w:rFonts w:ascii="Times New Roman" w:hAnsi="Times New Roman" w:cs="Times New Roman"/>
          <w:bCs/>
        </w:rPr>
        <w:t>Director</w:t>
      </w:r>
      <w:proofErr w:type="gramEnd"/>
      <w:r w:rsidRPr="00673C13">
        <w:rPr>
          <w:rFonts w:ascii="Times New Roman" w:hAnsi="Times New Roman" w:cs="Times New Roman"/>
          <w:bCs/>
        </w:rPr>
        <w:t xml:space="preserve"> es la Máxima Autoridad del Instituto Superior, el mismo es quien se encarga de manejar directamente con el Ministerio de Educación todo lo concerniente al instituto.</w:t>
      </w:r>
    </w:p>
    <w:p w14:paraId="674343A3" w14:textId="6250730D" w:rsidR="009A4EF9" w:rsidRPr="00673C13" w:rsidRDefault="001E4090" w:rsidP="00673C13">
      <w:pPr>
        <w:pStyle w:val="Sinespaciado"/>
        <w:jc w:val="both"/>
        <w:rPr>
          <w:rFonts w:ascii="Times New Roman" w:hAnsi="Times New Roman" w:cs="Times New Roman"/>
          <w:bCs/>
        </w:rPr>
      </w:pPr>
      <w:r w:rsidRPr="00673C13">
        <w:rPr>
          <w:rFonts w:ascii="Times New Roman" w:hAnsi="Times New Roman" w:cs="Times New Roman"/>
          <w:bCs/>
        </w:rPr>
        <w:t xml:space="preserve">El </w:t>
      </w:r>
      <w:proofErr w:type="gramStart"/>
      <w:r w:rsidR="00926109">
        <w:rPr>
          <w:rFonts w:ascii="Times New Roman" w:hAnsi="Times New Roman" w:cs="Times New Roman"/>
          <w:bCs/>
        </w:rPr>
        <w:t>Director</w:t>
      </w:r>
      <w:proofErr w:type="gramEnd"/>
      <w:r w:rsidRPr="00673C13">
        <w:rPr>
          <w:rFonts w:ascii="Times New Roman" w:hAnsi="Times New Roman" w:cs="Times New Roman"/>
          <w:bCs/>
        </w:rPr>
        <w:t xml:space="preserve"> es el Gerente Institucional es quien aprueba nombramientos de profesores y administrativo</w:t>
      </w:r>
      <w:r w:rsidR="009A4EF9" w:rsidRPr="00673C13">
        <w:rPr>
          <w:rFonts w:ascii="Times New Roman" w:hAnsi="Times New Roman" w:cs="Times New Roman"/>
          <w:bCs/>
        </w:rPr>
        <w:t>s.</w:t>
      </w:r>
    </w:p>
    <w:p w14:paraId="0B07C2AE" w14:textId="0A22D034" w:rsidR="009A4EF9" w:rsidRPr="00673C13" w:rsidRDefault="009A4EF9" w:rsidP="00673C13">
      <w:pPr>
        <w:pStyle w:val="Sinespaciado"/>
        <w:jc w:val="both"/>
        <w:rPr>
          <w:rFonts w:ascii="Times New Roman" w:hAnsi="Times New Roman" w:cs="Times New Roman"/>
          <w:bCs/>
        </w:rPr>
      </w:pPr>
      <w:r w:rsidRPr="00673C13">
        <w:rPr>
          <w:rFonts w:ascii="Times New Roman" w:hAnsi="Times New Roman" w:cs="Times New Roman"/>
          <w:bCs/>
        </w:rPr>
        <w:t xml:space="preserve">El </w:t>
      </w:r>
      <w:proofErr w:type="gramStart"/>
      <w:r w:rsidR="00926109">
        <w:rPr>
          <w:rFonts w:ascii="Times New Roman" w:hAnsi="Times New Roman" w:cs="Times New Roman"/>
          <w:bCs/>
        </w:rPr>
        <w:t>Director</w:t>
      </w:r>
      <w:proofErr w:type="gramEnd"/>
      <w:r w:rsidRPr="00673C13">
        <w:rPr>
          <w:rFonts w:ascii="Times New Roman" w:hAnsi="Times New Roman" w:cs="Times New Roman"/>
          <w:bCs/>
        </w:rPr>
        <w:t xml:space="preserve"> resolverá cualquier problema o inconveniente de cualquier ámbito ya sea legal, administrativo o académico de la institución.</w:t>
      </w:r>
    </w:p>
    <w:p w14:paraId="14D2DC63" w14:textId="5805DCB6" w:rsidR="009A4EF9" w:rsidRPr="00673C13" w:rsidRDefault="009A4EF9" w:rsidP="00673C13">
      <w:pPr>
        <w:pStyle w:val="Sinespaciado"/>
        <w:jc w:val="both"/>
        <w:rPr>
          <w:rFonts w:ascii="Times New Roman" w:hAnsi="Times New Roman" w:cs="Times New Roman"/>
          <w:bCs/>
        </w:rPr>
      </w:pPr>
      <w:r w:rsidRPr="00673C13">
        <w:rPr>
          <w:rFonts w:ascii="Times New Roman" w:hAnsi="Times New Roman" w:cs="Times New Roman"/>
          <w:bCs/>
        </w:rPr>
        <w:t xml:space="preserve">El </w:t>
      </w:r>
      <w:proofErr w:type="gramStart"/>
      <w:r w:rsidR="00926109">
        <w:rPr>
          <w:rFonts w:ascii="Times New Roman" w:hAnsi="Times New Roman" w:cs="Times New Roman"/>
          <w:bCs/>
        </w:rPr>
        <w:t>Director</w:t>
      </w:r>
      <w:proofErr w:type="gramEnd"/>
      <w:r w:rsidR="00393D9D">
        <w:rPr>
          <w:rFonts w:ascii="Times New Roman" w:hAnsi="Times New Roman" w:cs="Times New Roman"/>
          <w:bCs/>
        </w:rPr>
        <w:t xml:space="preserve"> </w:t>
      </w:r>
      <w:r w:rsidR="00393D9D" w:rsidRPr="00673C13">
        <w:rPr>
          <w:rFonts w:ascii="Times New Roman" w:hAnsi="Times New Roman" w:cs="Times New Roman"/>
          <w:bCs/>
        </w:rPr>
        <w:t>será</w:t>
      </w:r>
      <w:r w:rsidRPr="00673C13">
        <w:rPr>
          <w:rFonts w:ascii="Times New Roman" w:hAnsi="Times New Roman" w:cs="Times New Roman"/>
          <w:bCs/>
        </w:rPr>
        <w:t xml:space="preserve"> el encargado de firmar los Diplomas y Créditos emitidos por la institución al igual que cualquier documento emitido por la misma.</w:t>
      </w:r>
    </w:p>
    <w:p w14:paraId="3FC75FBF" w14:textId="0438E717" w:rsidR="00791050" w:rsidRPr="00992C0A" w:rsidRDefault="00DE1CCF" w:rsidP="00992C0A">
      <w:pPr>
        <w:pStyle w:val="Ttulo1"/>
        <w:spacing w:before="0" w:line="240" w:lineRule="auto"/>
        <w:jc w:val="center"/>
        <w:rPr>
          <w:rFonts w:ascii="Times New Roman" w:hAnsi="Times New Roman" w:cs="Times New Roman"/>
          <w:b/>
          <w:bCs/>
          <w:color w:val="000000" w:themeColor="text1"/>
          <w:sz w:val="24"/>
          <w:szCs w:val="24"/>
        </w:rPr>
      </w:pPr>
      <w:bookmarkStart w:id="62" w:name="_Toc99805914"/>
      <w:r w:rsidRPr="00992C0A">
        <w:rPr>
          <w:rFonts w:ascii="Times New Roman" w:hAnsi="Times New Roman" w:cs="Times New Roman"/>
          <w:b/>
          <w:bCs/>
          <w:color w:val="000000" w:themeColor="text1"/>
          <w:sz w:val="24"/>
          <w:szCs w:val="24"/>
        </w:rPr>
        <w:t>Artículo 39</w:t>
      </w:r>
      <w:r w:rsidR="00791050" w:rsidRPr="00992C0A">
        <w:rPr>
          <w:rFonts w:ascii="Times New Roman" w:hAnsi="Times New Roman" w:cs="Times New Roman"/>
          <w:b/>
          <w:bCs/>
          <w:color w:val="000000" w:themeColor="text1"/>
          <w:sz w:val="24"/>
          <w:szCs w:val="24"/>
        </w:rPr>
        <w:t>:</w:t>
      </w:r>
      <w:r w:rsidRPr="00992C0A">
        <w:rPr>
          <w:rFonts w:ascii="Times New Roman" w:hAnsi="Times New Roman" w:cs="Times New Roman"/>
          <w:b/>
          <w:bCs/>
          <w:color w:val="000000" w:themeColor="text1"/>
          <w:sz w:val="24"/>
          <w:szCs w:val="24"/>
        </w:rPr>
        <w:t xml:space="preserve"> Del </w:t>
      </w:r>
      <w:proofErr w:type="gramStart"/>
      <w:r w:rsidR="00926109">
        <w:rPr>
          <w:rFonts w:ascii="Times New Roman" w:hAnsi="Times New Roman" w:cs="Times New Roman"/>
          <w:b/>
          <w:bCs/>
          <w:color w:val="000000" w:themeColor="text1"/>
          <w:sz w:val="24"/>
          <w:szCs w:val="24"/>
        </w:rPr>
        <w:t>Director</w:t>
      </w:r>
      <w:proofErr w:type="gramEnd"/>
      <w:r w:rsidRPr="00992C0A">
        <w:rPr>
          <w:rFonts w:ascii="Times New Roman" w:hAnsi="Times New Roman" w:cs="Times New Roman"/>
          <w:b/>
          <w:bCs/>
          <w:color w:val="000000" w:themeColor="text1"/>
          <w:sz w:val="24"/>
          <w:szCs w:val="24"/>
        </w:rPr>
        <w:t xml:space="preserve"> Administrativo</w:t>
      </w:r>
      <w:bookmarkEnd w:id="62"/>
    </w:p>
    <w:p w14:paraId="7DA55920" w14:textId="67CBC32D" w:rsidR="009A4EF9" w:rsidRPr="00673C13" w:rsidRDefault="009A4EF9" w:rsidP="00673C13">
      <w:pPr>
        <w:pStyle w:val="Sinespaciado"/>
        <w:jc w:val="both"/>
        <w:rPr>
          <w:rFonts w:ascii="Times New Roman" w:hAnsi="Times New Roman" w:cs="Times New Roman"/>
          <w:bCs/>
        </w:rPr>
      </w:pPr>
      <w:r w:rsidRPr="00673C13">
        <w:rPr>
          <w:rFonts w:ascii="Times New Roman" w:hAnsi="Times New Roman" w:cs="Times New Roman"/>
          <w:bCs/>
        </w:rPr>
        <w:t>Es el encargado de velar por el mejor desempeño administrativo de la institución.  Se encargará del Archivo de Expedientes, de la realización de matrículas, de cobro de honorarios, de gestión de becas, de planilla del análisis y verificación de sistemas.</w:t>
      </w:r>
    </w:p>
    <w:p w14:paraId="0F0B7808" w14:textId="6CDABE1F" w:rsidR="009A4EF9" w:rsidRPr="00673C13" w:rsidRDefault="009A4EF9" w:rsidP="00673C13">
      <w:pPr>
        <w:pStyle w:val="Sinespaciado"/>
        <w:jc w:val="both"/>
        <w:rPr>
          <w:rFonts w:ascii="Times New Roman" w:hAnsi="Times New Roman" w:cs="Times New Roman"/>
          <w:bCs/>
        </w:rPr>
      </w:pPr>
      <w:r w:rsidRPr="00673C13">
        <w:rPr>
          <w:rFonts w:ascii="Times New Roman" w:hAnsi="Times New Roman" w:cs="Times New Roman"/>
          <w:bCs/>
        </w:rPr>
        <w:t xml:space="preserve">Durante la ausencia del </w:t>
      </w:r>
      <w:proofErr w:type="gramStart"/>
      <w:r w:rsidR="000519E9">
        <w:rPr>
          <w:rFonts w:ascii="Times New Roman" w:hAnsi="Times New Roman" w:cs="Times New Roman"/>
          <w:bCs/>
        </w:rPr>
        <w:t>Director</w:t>
      </w:r>
      <w:proofErr w:type="gramEnd"/>
      <w:r w:rsidRPr="00673C13">
        <w:rPr>
          <w:rFonts w:ascii="Times New Roman" w:hAnsi="Times New Roman" w:cs="Times New Roman"/>
          <w:bCs/>
        </w:rPr>
        <w:t xml:space="preserve"> el </w:t>
      </w:r>
      <w:r w:rsidR="00926109">
        <w:rPr>
          <w:rFonts w:ascii="Times New Roman" w:hAnsi="Times New Roman" w:cs="Times New Roman"/>
          <w:bCs/>
        </w:rPr>
        <w:t>Director</w:t>
      </w:r>
      <w:r w:rsidRPr="00673C13">
        <w:rPr>
          <w:rFonts w:ascii="Times New Roman" w:hAnsi="Times New Roman" w:cs="Times New Roman"/>
          <w:bCs/>
        </w:rPr>
        <w:t xml:space="preserve"> Administrativo tendrá la validez de firma para la expedición de cualquier documentación académica o administrativa, certificaciones entre otros.</w:t>
      </w:r>
    </w:p>
    <w:p w14:paraId="5EB0ECCA" w14:textId="7C1A3EC3" w:rsidR="00791050" w:rsidRPr="00992C0A" w:rsidRDefault="00DE1CCF" w:rsidP="00992C0A">
      <w:pPr>
        <w:pStyle w:val="Ttulo1"/>
        <w:spacing w:before="0" w:line="240" w:lineRule="auto"/>
        <w:jc w:val="center"/>
        <w:rPr>
          <w:rFonts w:ascii="Times New Roman" w:hAnsi="Times New Roman" w:cs="Times New Roman"/>
          <w:b/>
          <w:bCs/>
          <w:color w:val="000000" w:themeColor="text1"/>
          <w:sz w:val="24"/>
          <w:szCs w:val="24"/>
        </w:rPr>
      </w:pPr>
      <w:bookmarkStart w:id="63" w:name="_Toc99805915"/>
      <w:r w:rsidRPr="00992C0A">
        <w:rPr>
          <w:rFonts w:ascii="Times New Roman" w:hAnsi="Times New Roman" w:cs="Times New Roman"/>
          <w:b/>
          <w:bCs/>
          <w:color w:val="000000" w:themeColor="text1"/>
          <w:sz w:val="24"/>
          <w:szCs w:val="24"/>
        </w:rPr>
        <w:t>Artículo 40</w:t>
      </w:r>
      <w:r w:rsidR="00791050" w:rsidRPr="00992C0A">
        <w:rPr>
          <w:rFonts w:ascii="Times New Roman" w:hAnsi="Times New Roman" w:cs="Times New Roman"/>
          <w:b/>
          <w:bCs/>
          <w:color w:val="000000" w:themeColor="text1"/>
          <w:sz w:val="24"/>
          <w:szCs w:val="24"/>
        </w:rPr>
        <w:t>:</w:t>
      </w:r>
      <w:r w:rsidRPr="00992C0A">
        <w:rPr>
          <w:rFonts w:ascii="Times New Roman" w:hAnsi="Times New Roman" w:cs="Times New Roman"/>
          <w:b/>
          <w:bCs/>
          <w:color w:val="000000" w:themeColor="text1"/>
          <w:sz w:val="24"/>
          <w:szCs w:val="24"/>
        </w:rPr>
        <w:t xml:space="preserve"> Del Personal Administrativo</w:t>
      </w:r>
      <w:bookmarkEnd w:id="63"/>
    </w:p>
    <w:p w14:paraId="039D351F" w14:textId="36B11989" w:rsidR="009A4EF9" w:rsidRPr="00673C13" w:rsidRDefault="009A4EF9" w:rsidP="00673C13">
      <w:pPr>
        <w:pStyle w:val="Sinespaciado"/>
        <w:jc w:val="both"/>
        <w:rPr>
          <w:rFonts w:ascii="Times New Roman" w:hAnsi="Times New Roman" w:cs="Times New Roman"/>
          <w:bCs/>
        </w:rPr>
      </w:pPr>
      <w:r w:rsidRPr="00673C13">
        <w:rPr>
          <w:rFonts w:ascii="Times New Roman" w:hAnsi="Times New Roman" w:cs="Times New Roman"/>
          <w:bCs/>
        </w:rPr>
        <w:t>El personal administrativo en nuestro instituto será conocido por PETEC personal de tecnología.</w:t>
      </w:r>
    </w:p>
    <w:p w14:paraId="432D6B12" w14:textId="7E5AA151" w:rsidR="009A4EF9" w:rsidRPr="00673C13" w:rsidRDefault="009A4EF9" w:rsidP="00673C13">
      <w:pPr>
        <w:pStyle w:val="Sinespaciado"/>
        <w:jc w:val="both"/>
        <w:rPr>
          <w:rFonts w:ascii="Times New Roman" w:hAnsi="Times New Roman" w:cs="Times New Roman"/>
          <w:bCs/>
        </w:rPr>
      </w:pPr>
      <w:r w:rsidRPr="00673C13">
        <w:rPr>
          <w:rFonts w:ascii="Times New Roman" w:hAnsi="Times New Roman" w:cs="Times New Roman"/>
          <w:bCs/>
        </w:rPr>
        <w:lastRenderedPageBreak/>
        <w:t>El PETEC será el encargado de gestionar el mantenimiento y adecuación de las aulas virtuales y los salones digitales, también orientará a los estudiantes y profesores sobre el adecuado uso de la tecnología en el aula virtual o bien apoyará en cualquier duda pertinente al correcto funcionamiento de las plataformas tecnológicas o aulas virtuales.</w:t>
      </w:r>
    </w:p>
    <w:p w14:paraId="4478E962" w14:textId="75EBA007" w:rsidR="00791050" w:rsidRPr="00673C13" w:rsidRDefault="00DE1CCF" w:rsidP="00673C13">
      <w:pPr>
        <w:pStyle w:val="Sinespaciado"/>
        <w:jc w:val="both"/>
        <w:rPr>
          <w:rFonts w:ascii="Times New Roman" w:hAnsi="Times New Roman" w:cs="Times New Roman"/>
        </w:rPr>
      </w:pPr>
      <w:r w:rsidRPr="00673C13">
        <w:rPr>
          <w:rFonts w:ascii="Times New Roman" w:hAnsi="Times New Roman" w:cs="Times New Roman"/>
        </w:rPr>
        <w:t>Artículo 41: Del Personal de Mantenimiento</w:t>
      </w:r>
    </w:p>
    <w:p w14:paraId="6B671344" w14:textId="0A5FF5D6" w:rsidR="009A4EF9" w:rsidRPr="00673C13" w:rsidRDefault="009A4EF9" w:rsidP="00673C13">
      <w:pPr>
        <w:pStyle w:val="Sinespaciado"/>
        <w:jc w:val="both"/>
        <w:rPr>
          <w:rFonts w:ascii="Times New Roman" w:hAnsi="Times New Roman" w:cs="Times New Roman"/>
          <w:bCs/>
        </w:rPr>
      </w:pPr>
      <w:r w:rsidRPr="00673C13">
        <w:rPr>
          <w:rFonts w:ascii="Times New Roman" w:hAnsi="Times New Roman" w:cs="Times New Roman"/>
          <w:bCs/>
        </w:rPr>
        <w:t>Se establece la contratación de personal externo para la realización de servicio de mantenimiento de cualquier índole, es decir no se contratará personal permanente si no a empresas de servicio de mantenimiento al instituto para velar por el correcto ornato, aseso y orden tecnológico de las oficinas.</w:t>
      </w:r>
    </w:p>
    <w:p w14:paraId="6D9E32EF" w14:textId="77777777" w:rsidR="00DE1CCF" w:rsidRPr="00992C0A" w:rsidRDefault="00DE1CCF" w:rsidP="00992C0A">
      <w:pPr>
        <w:pStyle w:val="Ttulo1"/>
        <w:spacing w:before="0" w:line="240" w:lineRule="auto"/>
        <w:jc w:val="center"/>
        <w:rPr>
          <w:rFonts w:ascii="Times New Roman" w:hAnsi="Times New Roman" w:cs="Times New Roman"/>
          <w:b/>
          <w:bCs/>
          <w:color w:val="000000" w:themeColor="text1"/>
          <w:sz w:val="24"/>
          <w:szCs w:val="24"/>
        </w:rPr>
      </w:pPr>
      <w:bookmarkStart w:id="64" w:name="_Toc99805916"/>
      <w:r w:rsidRPr="00992C0A">
        <w:rPr>
          <w:rFonts w:ascii="Times New Roman" w:hAnsi="Times New Roman" w:cs="Times New Roman"/>
          <w:b/>
          <w:bCs/>
          <w:color w:val="000000" w:themeColor="text1"/>
          <w:sz w:val="24"/>
          <w:szCs w:val="24"/>
        </w:rPr>
        <w:t>CAPÍTULO IV</w:t>
      </w:r>
      <w:bookmarkEnd w:id="64"/>
    </w:p>
    <w:p w14:paraId="6914EEF6" w14:textId="77777777" w:rsidR="00DE1CCF" w:rsidRPr="00992C0A" w:rsidRDefault="00DE1CCF" w:rsidP="00992C0A">
      <w:pPr>
        <w:pStyle w:val="Ttulo1"/>
        <w:spacing w:before="0" w:line="240" w:lineRule="auto"/>
        <w:jc w:val="center"/>
        <w:rPr>
          <w:rFonts w:ascii="Times New Roman" w:hAnsi="Times New Roman" w:cs="Times New Roman"/>
          <w:b/>
          <w:bCs/>
          <w:color w:val="000000" w:themeColor="text1"/>
          <w:sz w:val="24"/>
          <w:szCs w:val="24"/>
        </w:rPr>
      </w:pPr>
      <w:bookmarkStart w:id="65" w:name="_Toc99805917"/>
      <w:r w:rsidRPr="00992C0A">
        <w:rPr>
          <w:rFonts w:ascii="Times New Roman" w:hAnsi="Times New Roman" w:cs="Times New Roman"/>
          <w:b/>
          <w:bCs/>
          <w:color w:val="000000" w:themeColor="text1"/>
          <w:sz w:val="24"/>
          <w:szCs w:val="24"/>
        </w:rPr>
        <w:t>DEL PROCEDIMIENTO DISCIPLINARIO</w:t>
      </w:r>
      <w:bookmarkEnd w:id="65"/>
    </w:p>
    <w:p w14:paraId="6320422F" w14:textId="682EEA71" w:rsidR="00DE1CCF" w:rsidRPr="00920D88" w:rsidRDefault="00DE1CCF" w:rsidP="00992C0A">
      <w:pPr>
        <w:pStyle w:val="Ttulo1"/>
        <w:spacing w:before="0" w:line="240" w:lineRule="auto"/>
        <w:jc w:val="center"/>
      </w:pPr>
      <w:bookmarkStart w:id="66" w:name="_Toc99805918"/>
      <w:r w:rsidRPr="00992C0A">
        <w:rPr>
          <w:rFonts w:ascii="Times New Roman" w:hAnsi="Times New Roman" w:cs="Times New Roman"/>
          <w:b/>
          <w:bCs/>
          <w:color w:val="000000" w:themeColor="text1"/>
          <w:sz w:val="24"/>
          <w:szCs w:val="24"/>
        </w:rPr>
        <w:t>Artículo 42: Proceso Disciplinario</w:t>
      </w:r>
      <w:bookmarkEnd w:id="66"/>
    </w:p>
    <w:p w14:paraId="6AE4E424" w14:textId="652B6A5E" w:rsidR="00647948" w:rsidRPr="00673C13" w:rsidRDefault="00647948" w:rsidP="00673C13">
      <w:pPr>
        <w:pStyle w:val="Sinespaciado"/>
        <w:jc w:val="both"/>
        <w:rPr>
          <w:rFonts w:ascii="Times New Roman" w:hAnsi="Times New Roman" w:cs="Times New Roman"/>
          <w:bCs/>
        </w:rPr>
      </w:pPr>
      <w:r w:rsidRPr="00673C13">
        <w:rPr>
          <w:rFonts w:ascii="Times New Roman" w:hAnsi="Times New Roman" w:cs="Times New Roman"/>
          <w:bCs/>
        </w:rPr>
        <w:t>Dado el marco disciplinario que sustenta el presente reglamento cualquier actitud o comportamiento que los miembros de la Comunidad educativa consideren una transgresión a las normas institucionales y el buen funcionamiento del Colegio podrá ser considerado como una falta. Las faltas de disciplina cometidas por los (as) alumno (as) se clasifican en leves, serias y graves.</w:t>
      </w:r>
    </w:p>
    <w:p w14:paraId="3BD42650" w14:textId="77777777" w:rsidR="00647948" w:rsidRPr="00673C13" w:rsidRDefault="00647948" w:rsidP="00673C13">
      <w:pPr>
        <w:pStyle w:val="Sinespaciado"/>
        <w:jc w:val="both"/>
        <w:rPr>
          <w:rFonts w:ascii="Times New Roman" w:hAnsi="Times New Roman" w:cs="Times New Roman"/>
          <w:bCs/>
        </w:rPr>
      </w:pPr>
      <w:r w:rsidRPr="00673C13">
        <w:rPr>
          <w:rFonts w:ascii="Times New Roman" w:hAnsi="Times New Roman" w:cs="Times New Roman"/>
          <w:bCs/>
        </w:rPr>
        <w:t>Se consideran faltas LEVES:</w:t>
      </w:r>
    </w:p>
    <w:p w14:paraId="54CE9AEF" w14:textId="77777777" w:rsidR="00647948" w:rsidRPr="00673C13" w:rsidRDefault="00647948" w:rsidP="00673C13">
      <w:pPr>
        <w:pStyle w:val="Sinespaciado"/>
        <w:jc w:val="both"/>
        <w:rPr>
          <w:rFonts w:ascii="Times New Roman" w:hAnsi="Times New Roman" w:cs="Times New Roman"/>
          <w:bCs/>
        </w:rPr>
      </w:pPr>
      <w:r w:rsidRPr="00673C13">
        <w:rPr>
          <w:rFonts w:ascii="Times New Roman" w:hAnsi="Times New Roman" w:cs="Times New Roman"/>
          <w:bCs/>
        </w:rPr>
        <w:t>a)</w:t>
      </w:r>
      <w:r w:rsidRPr="00673C13">
        <w:rPr>
          <w:rFonts w:ascii="Times New Roman" w:hAnsi="Times New Roman" w:cs="Times New Roman"/>
          <w:bCs/>
        </w:rPr>
        <w:tab/>
        <w:t>No guardar la solemnidad requerida durante los actos de la institución.</w:t>
      </w:r>
    </w:p>
    <w:p w14:paraId="151AB4CB" w14:textId="77777777" w:rsidR="00647948" w:rsidRPr="00673C13" w:rsidRDefault="00647948" w:rsidP="00673C13">
      <w:pPr>
        <w:pStyle w:val="Sinespaciado"/>
        <w:jc w:val="both"/>
        <w:rPr>
          <w:rFonts w:ascii="Times New Roman" w:hAnsi="Times New Roman" w:cs="Times New Roman"/>
          <w:bCs/>
        </w:rPr>
      </w:pPr>
      <w:r w:rsidRPr="00673C13">
        <w:rPr>
          <w:rFonts w:ascii="Times New Roman" w:hAnsi="Times New Roman" w:cs="Times New Roman"/>
          <w:bCs/>
        </w:rPr>
        <w:t>b)</w:t>
      </w:r>
      <w:r w:rsidRPr="00673C13">
        <w:rPr>
          <w:rFonts w:ascii="Times New Roman" w:hAnsi="Times New Roman" w:cs="Times New Roman"/>
          <w:bCs/>
        </w:rPr>
        <w:tab/>
        <w:t>Ensuciar o desordenar el espacio común o pertenencias propias o ajenas dentro de la administración.</w:t>
      </w:r>
    </w:p>
    <w:p w14:paraId="3C968DCA" w14:textId="77777777" w:rsidR="00647948" w:rsidRPr="00673C13" w:rsidRDefault="00647948" w:rsidP="00673C13">
      <w:pPr>
        <w:pStyle w:val="Sinespaciado"/>
        <w:jc w:val="both"/>
        <w:rPr>
          <w:rFonts w:ascii="Times New Roman" w:hAnsi="Times New Roman" w:cs="Times New Roman"/>
          <w:bCs/>
        </w:rPr>
      </w:pPr>
      <w:r w:rsidRPr="00673C13">
        <w:rPr>
          <w:rFonts w:ascii="Times New Roman" w:hAnsi="Times New Roman" w:cs="Times New Roman"/>
          <w:bCs/>
        </w:rPr>
        <w:t>c)</w:t>
      </w:r>
      <w:r w:rsidRPr="00673C13">
        <w:rPr>
          <w:rFonts w:ascii="Times New Roman" w:hAnsi="Times New Roman" w:cs="Times New Roman"/>
          <w:bCs/>
        </w:rPr>
        <w:tab/>
        <w:t>Comer durante las clases, laboratorios, charlas, talleres, etc.</w:t>
      </w:r>
    </w:p>
    <w:p w14:paraId="76CA4124" w14:textId="77777777" w:rsidR="00647948" w:rsidRPr="00673C13" w:rsidRDefault="00647948" w:rsidP="00673C13">
      <w:pPr>
        <w:pStyle w:val="Sinespaciado"/>
        <w:jc w:val="both"/>
        <w:rPr>
          <w:rFonts w:ascii="Times New Roman" w:hAnsi="Times New Roman" w:cs="Times New Roman"/>
          <w:bCs/>
        </w:rPr>
      </w:pPr>
      <w:r w:rsidRPr="00673C13">
        <w:rPr>
          <w:rFonts w:ascii="Times New Roman" w:hAnsi="Times New Roman" w:cs="Times New Roman"/>
          <w:bCs/>
        </w:rPr>
        <w:t>d)</w:t>
      </w:r>
      <w:r w:rsidRPr="00673C13">
        <w:rPr>
          <w:rFonts w:ascii="Times New Roman" w:hAnsi="Times New Roman" w:cs="Times New Roman"/>
          <w:bCs/>
        </w:rPr>
        <w:tab/>
        <w:t>Conversar o reírse durante las clases en virtuales en vivos, interrumpiendo el desarrollo de las mismas.</w:t>
      </w:r>
    </w:p>
    <w:p w14:paraId="4831FC36" w14:textId="77777777" w:rsidR="00647948" w:rsidRPr="00673C13" w:rsidRDefault="00647948" w:rsidP="00673C13">
      <w:pPr>
        <w:pStyle w:val="Sinespaciado"/>
        <w:jc w:val="both"/>
        <w:rPr>
          <w:rFonts w:ascii="Times New Roman" w:hAnsi="Times New Roman" w:cs="Times New Roman"/>
          <w:bCs/>
        </w:rPr>
      </w:pPr>
      <w:r w:rsidRPr="00673C13">
        <w:rPr>
          <w:rFonts w:ascii="Times New Roman" w:hAnsi="Times New Roman" w:cs="Times New Roman"/>
          <w:bCs/>
        </w:rPr>
        <w:t>e)</w:t>
      </w:r>
      <w:r w:rsidRPr="00673C13">
        <w:rPr>
          <w:rFonts w:ascii="Times New Roman" w:hAnsi="Times New Roman" w:cs="Times New Roman"/>
          <w:bCs/>
        </w:rPr>
        <w:tab/>
        <w:t>Incumplir acuerdos académicos (tutorías, reuniones, trabajos en grupo, etc.)</w:t>
      </w:r>
    </w:p>
    <w:p w14:paraId="40A58074" w14:textId="77777777" w:rsidR="00647948" w:rsidRPr="00673C13" w:rsidRDefault="00647948" w:rsidP="00673C13">
      <w:pPr>
        <w:pStyle w:val="Sinespaciado"/>
        <w:jc w:val="both"/>
        <w:rPr>
          <w:rFonts w:ascii="Times New Roman" w:hAnsi="Times New Roman" w:cs="Times New Roman"/>
          <w:bCs/>
        </w:rPr>
      </w:pPr>
      <w:r w:rsidRPr="00673C13">
        <w:rPr>
          <w:rFonts w:ascii="Times New Roman" w:hAnsi="Times New Roman" w:cs="Times New Roman"/>
          <w:bCs/>
        </w:rPr>
        <w:t>f)</w:t>
      </w:r>
      <w:r w:rsidRPr="00673C13">
        <w:rPr>
          <w:rFonts w:ascii="Times New Roman" w:hAnsi="Times New Roman" w:cs="Times New Roman"/>
          <w:bCs/>
        </w:rPr>
        <w:tab/>
        <w:t>Compartir información personal o familiar que no esté relacionada con los temas de la clase en los foros de discusión, grupos de chat o correos electrónicos.</w:t>
      </w:r>
    </w:p>
    <w:p w14:paraId="283DBE01" w14:textId="77777777" w:rsidR="00647948" w:rsidRPr="00673C13" w:rsidRDefault="00647948" w:rsidP="00673C13">
      <w:pPr>
        <w:pStyle w:val="Sinespaciado"/>
        <w:jc w:val="both"/>
        <w:rPr>
          <w:rFonts w:ascii="Times New Roman" w:hAnsi="Times New Roman" w:cs="Times New Roman"/>
          <w:bCs/>
        </w:rPr>
      </w:pPr>
      <w:r w:rsidRPr="00673C13">
        <w:rPr>
          <w:rFonts w:ascii="Times New Roman" w:hAnsi="Times New Roman" w:cs="Times New Roman"/>
          <w:bCs/>
        </w:rPr>
        <w:t>g)</w:t>
      </w:r>
      <w:r w:rsidRPr="00673C13">
        <w:rPr>
          <w:rFonts w:ascii="Times New Roman" w:hAnsi="Times New Roman" w:cs="Times New Roman"/>
          <w:bCs/>
        </w:rPr>
        <w:tab/>
        <w:t>Utilizar palabras o frases en mayúscula cerrada, ya que se puede interpretar como si estuviera gritando.</w:t>
      </w:r>
    </w:p>
    <w:p w14:paraId="63AEFA5D" w14:textId="77777777" w:rsidR="00647948" w:rsidRPr="00673C13" w:rsidRDefault="00647948" w:rsidP="00673C13">
      <w:pPr>
        <w:pStyle w:val="Sinespaciado"/>
        <w:jc w:val="both"/>
        <w:rPr>
          <w:rFonts w:ascii="Times New Roman" w:hAnsi="Times New Roman" w:cs="Times New Roman"/>
          <w:bCs/>
        </w:rPr>
      </w:pPr>
      <w:r w:rsidRPr="00673C13">
        <w:rPr>
          <w:rFonts w:ascii="Times New Roman" w:hAnsi="Times New Roman" w:cs="Times New Roman"/>
          <w:bCs/>
        </w:rPr>
        <w:t>h)</w:t>
      </w:r>
      <w:r w:rsidRPr="00673C13">
        <w:rPr>
          <w:rFonts w:ascii="Times New Roman" w:hAnsi="Times New Roman" w:cs="Times New Roman"/>
          <w:bCs/>
        </w:rPr>
        <w:tab/>
        <w:t>Compartir los enlaces de las sesiones con personas que no pertenecen al salón de clases.</w:t>
      </w:r>
    </w:p>
    <w:p w14:paraId="2A823FA2" w14:textId="1C4F1A0D" w:rsidR="00647948" w:rsidRPr="00673C13" w:rsidRDefault="00647948" w:rsidP="00673C13">
      <w:pPr>
        <w:pStyle w:val="Sinespaciado"/>
        <w:jc w:val="both"/>
        <w:rPr>
          <w:rFonts w:ascii="Times New Roman" w:hAnsi="Times New Roman" w:cs="Times New Roman"/>
          <w:bCs/>
        </w:rPr>
      </w:pPr>
      <w:r w:rsidRPr="00673C13">
        <w:rPr>
          <w:rFonts w:ascii="Times New Roman" w:hAnsi="Times New Roman" w:cs="Times New Roman"/>
          <w:bCs/>
        </w:rPr>
        <w:t>i)</w:t>
      </w:r>
      <w:r w:rsidRPr="00673C13">
        <w:rPr>
          <w:rFonts w:ascii="Times New Roman" w:hAnsi="Times New Roman" w:cs="Times New Roman"/>
          <w:bCs/>
        </w:rPr>
        <w:tab/>
        <w:t>Interferir o interrumpir al interlocutor mientras hace uso de la palabra.</w:t>
      </w:r>
    </w:p>
    <w:p w14:paraId="28B22FB3" w14:textId="77777777" w:rsidR="00647948" w:rsidRPr="00673C13" w:rsidRDefault="00647948" w:rsidP="00673C13">
      <w:pPr>
        <w:pStyle w:val="Sinespaciado"/>
        <w:jc w:val="both"/>
        <w:rPr>
          <w:rFonts w:ascii="Times New Roman" w:hAnsi="Times New Roman" w:cs="Times New Roman"/>
          <w:bCs/>
        </w:rPr>
      </w:pPr>
      <w:r w:rsidRPr="00673C13">
        <w:rPr>
          <w:rFonts w:ascii="Times New Roman" w:hAnsi="Times New Roman" w:cs="Times New Roman"/>
          <w:bCs/>
        </w:rPr>
        <w:t>Se consideran faltas GRAVES:</w:t>
      </w:r>
    </w:p>
    <w:p w14:paraId="56DCA0FF" w14:textId="46139EBC" w:rsidR="00647948" w:rsidRPr="00673C13" w:rsidRDefault="00647948" w:rsidP="00673C13">
      <w:pPr>
        <w:pStyle w:val="Sinespaciado"/>
        <w:jc w:val="both"/>
        <w:rPr>
          <w:rFonts w:ascii="Times New Roman" w:hAnsi="Times New Roman" w:cs="Times New Roman"/>
          <w:bCs/>
        </w:rPr>
      </w:pPr>
      <w:r w:rsidRPr="00673C13">
        <w:rPr>
          <w:rFonts w:ascii="Times New Roman" w:hAnsi="Times New Roman" w:cs="Times New Roman"/>
          <w:bCs/>
        </w:rPr>
        <w:t>a)</w:t>
      </w:r>
      <w:r w:rsidRPr="00673C13">
        <w:rPr>
          <w:rFonts w:ascii="Times New Roman" w:hAnsi="Times New Roman" w:cs="Times New Roman"/>
          <w:bCs/>
        </w:rPr>
        <w:tab/>
        <w:t xml:space="preserve">Ser descortés con </w:t>
      </w:r>
      <w:proofErr w:type="gramStart"/>
      <w:r w:rsidR="00926109">
        <w:rPr>
          <w:rFonts w:ascii="Times New Roman" w:hAnsi="Times New Roman" w:cs="Times New Roman"/>
          <w:bCs/>
        </w:rPr>
        <w:t>Director</w:t>
      </w:r>
      <w:r w:rsidRPr="00673C13">
        <w:rPr>
          <w:rFonts w:ascii="Times New Roman" w:hAnsi="Times New Roman" w:cs="Times New Roman"/>
          <w:bCs/>
        </w:rPr>
        <w:t>es</w:t>
      </w:r>
      <w:proofErr w:type="gramEnd"/>
      <w:r w:rsidRPr="00673C13">
        <w:rPr>
          <w:rFonts w:ascii="Times New Roman" w:hAnsi="Times New Roman" w:cs="Times New Roman"/>
          <w:bCs/>
        </w:rPr>
        <w:t xml:space="preserve"> administrativos y docentes.</w:t>
      </w:r>
    </w:p>
    <w:p w14:paraId="69192E9A" w14:textId="77777777" w:rsidR="00647948" w:rsidRPr="00673C13" w:rsidRDefault="00647948" w:rsidP="00673C13">
      <w:pPr>
        <w:pStyle w:val="Sinespaciado"/>
        <w:jc w:val="both"/>
        <w:rPr>
          <w:rFonts w:ascii="Times New Roman" w:hAnsi="Times New Roman" w:cs="Times New Roman"/>
          <w:bCs/>
        </w:rPr>
      </w:pPr>
      <w:r w:rsidRPr="00673C13">
        <w:rPr>
          <w:rFonts w:ascii="Times New Roman" w:hAnsi="Times New Roman" w:cs="Times New Roman"/>
          <w:bCs/>
        </w:rPr>
        <w:t>b)</w:t>
      </w:r>
      <w:r w:rsidRPr="00673C13">
        <w:rPr>
          <w:rFonts w:ascii="Times New Roman" w:hAnsi="Times New Roman" w:cs="Times New Roman"/>
          <w:bCs/>
        </w:rPr>
        <w:tab/>
        <w:t>Realizar expresiones de afecto físico que riñan contra la moral y las buenas costumbres.</w:t>
      </w:r>
    </w:p>
    <w:p w14:paraId="061DAD3B" w14:textId="77777777" w:rsidR="00647948" w:rsidRPr="00673C13" w:rsidRDefault="00647948" w:rsidP="00673C13">
      <w:pPr>
        <w:pStyle w:val="Sinespaciado"/>
        <w:jc w:val="both"/>
        <w:rPr>
          <w:rFonts w:ascii="Times New Roman" w:hAnsi="Times New Roman" w:cs="Times New Roman"/>
          <w:bCs/>
        </w:rPr>
      </w:pPr>
      <w:r w:rsidRPr="00673C13">
        <w:rPr>
          <w:rFonts w:ascii="Times New Roman" w:hAnsi="Times New Roman" w:cs="Times New Roman"/>
          <w:bCs/>
        </w:rPr>
        <w:t>c)</w:t>
      </w:r>
      <w:r w:rsidRPr="00673C13">
        <w:rPr>
          <w:rFonts w:ascii="Times New Roman" w:hAnsi="Times New Roman" w:cs="Times New Roman"/>
          <w:bCs/>
        </w:rPr>
        <w:tab/>
        <w:t>Se Faltar a la verdad en cualquier circunstancia.</w:t>
      </w:r>
    </w:p>
    <w:p w14:paraId="3B8B5766" w14:textId="77777777" w:rsidR="00647948" w:rsidRPr="00673C13" w:rsidRDefault="00647948" w:rsidP="00673C13">
      <w:pPr>
        <w:pStyle w:val="Sinespaciado"/>
        <w:jc w:val="both"/>
        <w:rPr>
          <w:rFonts w:ascii="Times New Roman" w:hAnsi="Times New Roman" w:cs="Times New Roman"/>
          <w:bCs/>
        </w:rPr>
      </w:pPr>
      <w:r w:rsidRPr="00673C13">
        <w:rPr>
          <w:rFonts w:ascii="Times New Roman" w:hAnsi="Times New Roman" w:cs="Times New Roman"/>
          <w:bCs/>
        </w:rPr>
        <w:t>d)</w:t>
      </w:r>
      <w:r w:rsidRPr="00673C13">
        <w:rPr>
          <w:rFonts w:ascii="Times New Roman" w:hAnsi="Times New Roman" w:cs="Times New Roman"/>
          <w:bCs/>
        </w:rPr>
        <w:tab/>
        <w:t>Falsificar documentos o firmas.</w:t>
      </w:r>
    </w:p>
    <w:p w14:paraId="6BA4A8E9" w14:textId="77777777" w:rsidR="00647948" w:rsidRPr="00673C13" w:rsidRDefault="00647948" w:rsidP="00673C13">
      <w:pPr>
        <w:pStyle w:val="Sinespaciado"/>
        <w:jc w:val="both"/>
        <w:rPr>
          <w:rFonts w:ascii="Times New Roman" w:hAnsi="Times New Roman" w:cs="Times New Roman"/>
          <w:bCs/>
        </w:rPr>
      </w:pPr>
      <w:r w:rsidRPr="00673C13">
        <w:rPr>
          <w:rFonts w:ascii="Times New Roman" w:hAnsi="Times New Roman" w:cs="Times New Roman"/>
          <w:bCs/>
        </w:rPr>
        <w:t>e)</w:t>
      </w:r>
      <w:r w:rsidRPr="00673C13">
        <w:rPr>
          <w:rFonts w:ascii="Times New Roman" w:hAnsi="Times New Roman" w:cs="Times New Roman"/>
          <w:bCs/>
        </w:rPr>
        <w:tab/>
        <w:t>Plagiar o presentar trabajos (</w:t>
      </w:r>
      <w:proofErr w:type="spellStart"/>
      <w:r w:rsidRPr="00673C13">
        <w:rPr>
          <w:rFonts w:ascii="Times New Roman" w:hAnsi="Times New Roman" w:cs="Times New Roman"/>
          <w:bCs/>
        </w:rPr>
        <w:t>copy</w:t>
      </w:r>
      <w:proofErr w:type="spellEnd"/>
      <w:r w:rsidRPr="00673C13">
        <w:rPr>
          <w:rFonts w:ascii="Times New Roman" w:hAnsi="Times New Roman" w:cs="Times New Roman"/>
          <w:bCs/>
        </w:rPr>
        <w:t xml:space="preserve"> /paste) con información producida por otros.</w:t>
      </w:r>
    </w:p>
    <w:p w14:paraId="26F0F014" w14:textId="77777777" w:rsidR="00647948" w:rsidRPr="00673C13" w:rsidRDefault="00647948" w:rsidP="00673C13">
      <w:pPr>
        <w:pStyle w:val="Sinespaciado"/>
        <w:jc w:val="both"/>
        <w:rPr>
          <w:rFonts w:ascii="Times New Roman" w:hAnsi="Times New Roman" w:cs="Times New Roman"/>
          <w:bCs/>
        </w:rPr>
      </w:pPr>
      <w:r w:rsidRPr="00673C13">
        <w:rPr>
          <w:rFonts w:ascii="Times New Roman" w:hAnsi="Times New Roman" w:cs="Times New Roman"/>
          <w:bCs/>
        </w:rPr>
        <w:t>f)</w:t>
      </w:r>
      <w:r w:rsidRPr="00673C13">
        <w:rPr>
          <w:rFonts w:ascii="Times New Roman" w:hAnsi="Times New Roman" w:cs="Times New Roman"/>
          <w:bCs/>
        </w:rPr>
        <w:tab/>
        <w:t>Copiar y/o permitir que le copien durante un examen.</w:t>
      </w:r>
    </w:p>
    <w:p w14:paraId="0436E571" w14:textId="77777777" w:rsidR="00647948" w:rsidRPr="00673C13" w:rsidRDefault="00647948" w:rsidP="00673C13">
      <w:pPr>
        <w:pStyle w:val="Sinespaciado"/>
        <w:jc w:val="both"/>
        <w:rPr>
          <w:rFonts w:ascii="Times New Roman" w:hAnsi="Times New Roman" w:cs="Times New Roman"/>
          <w:bCs/>
        </w:rPr>
      </w:pPr>
      <w:r w:rsidRPr="00673C13">
        <w:rPr>
          <w:rFonts w:ascii="Times New Roman" w:hAnsi="Times New Roman" w:cs="Times New Roman"/>
          <w:bCs/>
        </w:rPr>
        <w:t>a)</w:t>
      </w:r>
      <w:r w:rsidRPr="00673C13">
        <w:rPr>
          <w:rFonts w:ascii="Times New Roman" w:hAnsi="Times New Roman" w:cs="Times New Roman"/>
          <w:bCs/>
        </w:rPr>
        <w:tab/>
        <w:t>Apoderarse de lo que no le pertenece (cuando aplique en alguna sesión o encuentro).</w:t>
      </w:r>
    </w:p>
    <w:p w14:paraId="490CE00A" w14:textId="77777777" w:rsidR="00647948" w:rsidRPr="00673C13" w:rsidRDefault="00647948" w:rsidP="00673C13">
      <w:pPr>
        <w:pStyle w:val="Sinespaciado"/>
        <w:jc w:val="both"/>
        <w:rPr>
          <w:rFonts w:ascii="Times New Roman" w:hAnsi="Times New Roman" w:cs="Times New Roman"/>
          <w:bCs/>
        </w:rPr>
      </w:pPr>
      <w:r w:rsidRPr="00673C13">
        <w:rPr>
          <w:rFonts w:ascii="Times New Roman" w:hAnsi="Times New Roman" w:cs="Times New Roman"/>
          <w:bCs/>
        </w:rPr>
        <w:t>b)</w:t>
      </w:r>
      <w:r w:rsidRPr="00673C13">
        <w:rPr>
          <w:rFonts w:ascii="Times New Roman" w:hAnsi="Times New Roman" w:cs="Times New Roman"/>
          <w:bCs/>
        </w:rPr>
        <w:tab/>
        <w:t>Protagonizar y/o promover la indisciplina.</w:t>
      </w:r>
    </w:p>
    <w:p w14:paraId="0DFBBE1F" w14:textId="77777777" w:rsidR="00647948" w:rsidRPr="00673C13" w:rsidRDefault="00647948" w:rsidP="00673C13">
      <w:pPr>
        <w:pStyle w:val="Sinespaciado"/>
        <w:jc w:val="both"/>
        <w:rPr>
          <w:rFonts w:ascii="Times New Roman" w:hAnsi="Times New Roman" w:cs="Times New Roman"/>
          <w:bCs/>
        </w:rPr>
      </w:pPr>
      <w:r w:rsidRPr="00673C13">
        <w:rPr>
          <w:rFonts w:ascii="Times New Roman" w:hAnsi="Times New Roman" w:cs="Times New Roman"/>
          <w:bCs/>
        </w:rPr>
        <w:t>c)</w:t>
      </w:r>
      <w:r w:rsidRPr="00673C13">
        <w:rPr>
          <w:rFonts w:ascii="Times New Roman" w:hAnsi="Times New Roman" w:cs="Times New Roman"/>
          <w:bCs/>
        </w:rPr>
        <w:tab/>
        <w:t xml:space="preserve">Participar   </w:t>
      </w:r>
      <w:proofErr w:type="gramStart"/>
      <w:r w:rsidRPr="00673C13">
        <w:rPr>
          <w:rFonts w:ascii="Times New Roman" w:hAnsi="Times New Roman" w:cs="Times New Roman"/>
          <w:bCs/>
        </w:rPr>
        <w:t>en  actos</w:t>
      </w:r>
      <w:proofErr w:type="gramEnd"/>
      <w:r w:rsidRPr="00673C13">
        <w:rPr>
          <w:rFonts w:ascii="Times New Roman" w:hAnsi="Times New Roman" w:cs="Times New Roman"/>
          <w:bCs/>
        </w:rPr>
        <w:t xml:space="preserve">  de  intimidación;   entre   ellos:   burlas,   amenazas,   insultos,  chismes, acoso, humillaciones, sobrenombres, empujones, tropezones, etc.</w:t>
      </w:r>
    </w:p>
    <w:p w14:paraId="0DB9609D" w14:textId="77777777" w:rsidR="00647948" w:rsidRPr="00673C13" w:rsidRDefault="00647948" w:rsidP="00673C13">
      <w:pPr>
        <w:pStyle w:val="Sinespaciado"/>
        <w:jc w:val="both"/>
        <w:rPr>
          <w:rFonts w:ascii="Times New Roman" w:hAnsi="Times New Roman" w:cs="Times New Roman"/>
          <w:bCs/>
        </w:rPr>
      </w:pPr>
      <w:r w:rsidRPr="00673C13">
        <w:rPr>
          <w:rFonts w:ascii="Times New Roman" w:hAnsi="Times New Roman" w:cs="Times New Roman"/>
          <w:bCs/>
        </w:rPr>
        <w:t>d)</w:t>
      </w:r>
      <w:r w:rsidRPr="00673C13">
        <w:rPr>
          <w:rFonts w:ascii="Times New Roman" w:hAnsi="Times New Roman" w:cs="Times New Roman"/>
          <w:bCs/>
        </w:rPr>
        <w:tab/>
        <w:t>Publicar información ofensiva, discriminatoria, vulgar, obscena, contenidos pornográficos o que atente contra la seguridad y privacidad de los compañeros.</w:t>
      </w:r>
    </w:p>
    <w:p w14:paraId="50D9F8B1" w14:textId="77777777" w:rsidR="00D30135" w:rsidRPr="00673C13" w:rsidRDefault="00647948" w:rsidP="00673C13">
      <w:pPr>
        <w:pStyle w:val="Sinespaciado"/>
        <w:jc w:val="both"/>
        <w:rPr>
          <w:rFonts w:ascii="Times New Roman" w:hAnsi="Times New Roman" w:cs="Times New Roman"/>
          <w:bCs/>
        </w:rPr>
      </w:pPr>
      <w:r w:rsidRPr="00673C13">
        <w:rPr>
          <w:rFonts w:ascii="Times New Roman" w:hAnsi="Times New Roman" w:cs="Times New Roman"/>
          <w:bCs/>
        </w:rPr>
        <w:t>e)</w:t>
      </w:r>
      <w:r w:rsidRPr="00673C13">
        <w:rPr>
          <w:rFonts w:ascii="Times New Roman" w:hAnsi="Times New Roman" w:cs="Times New Roman"/>
          <w:bCs/>
        </w:rPr>
        <w:tab/>
        <w:t>Emitir comentarios ofensivos, discriminatorios, amenazas, calumnias e injurias, de ningún tipo, contra el docente o compañeros durante las clases.</w:t>
      </w:r>
    </w:p>
    <w:p w14:paraId="781F20CD" w14:textId="51269975" w:rsidR="00D30135" w:rsidRPr="00673C13" w:rsidRDefault="00D30135" w:rsidP="00673C13">
      <w:pPr>
        <w:pStyle w:val="Sinespaciado"/>
        <w:jc w:val="both"/>
        <w:rPr>
          <w:rFonts w:ascii="Times New Roman" w:hAnsi="Times New Roman" w:cs="Times New Roman"/>
          <w:bCs/>
        </w:rPr>
      </w:pPr>
      <w:r w:rsidRPr="00673C13">
        <w:rPr>
          <w:rFonts w:ascii="Times New Roman" w:hAnsi="Times New Roman" w:cs="Times New Roman"/>
          <w:bCs/>
        </w:rPr>
        <w:t>Las faltas graves se sancionarán de la siguiente manera:</w:t>
      </w:r>
    </w:p>
    <w:p w14:paraId="337820B5" w14:textId="5D3A5321" w:rsidR="00D30135" w:rsidRPr="00673C13" w:rsidRDefault="00D30135" w:rsidP="00673C13">
      <w:pPr>
        <w:pStyle w:val="Sinespaciado"/>
        <w:jc w:val="both"/>
        <w:rPr>
          <w:rFonts w:ascii="Times New Roman" w:hAnsi="Times New Roman" w:cs="Times New Roman"/>
          <w:bCs/>
        </w:rPr>
      </w:pPr>
      <w:r w:rsidRPr="00673C13">
        <w:rPr>
          <w:rFonts w:ascii="Times New Roman" w:hAnsi="Times New Roman" w:cs="Times New Roman"/>
          <w:bCs/>
        </w:rPr>
        <w:t>1)</w:t>
      </w:r>
      <w:r w:rsidRPr="00673C13">
        <w:rPr>
          <w:rFonts w:ascii="Times New Roman" w:hAnsi="Times New Roman" w:cs="Times New Roman"/>
          <w:bCs/>
        </w:rPr>
        <w:tab/>
        <w:t>Expulsión del Instituto</w:t>
      </w:r>
    </w:p>
    <w:p w14:paraId="6797F7B6" w14:textId="26FDFEA4" w:rsidR="00DE1CCF" w:rsidRPr="00992C0A" w:rsidRDefault="00DE1CCF" w:rsidP="00992C0A">
      <w:pPr>
        <w:pStyle w:val="Ttulo1"/>
        <w:spacing w:before="0" w:line="240" w:lineRule="auto"/>
        <w:jc w:val="center"/>
        <w:rPr>
          <w:rFonts w:ascii="Times New Roman" w:hAnsi="Times New Roman" w:cs="Times New Roman"/>
          <w:b/>
          <w:bCs/>
          <w:color w:val="000000" w:themeColor="text1"/>
          <w:sz w:val="24"/>
          <w:szCs w:val="24"/>
        </w:rPr>
      </w:pPr>
      <w:bookmarkStart w:id="67" w:name="_Toc99805919"/>
      <w:r w:rsidRPr="00992C0A">
        <w:rPr>
          <w:rFonts w:ascii="Times New Roman" w:hAnsi="Times New Roman" w:cs="Times New Roman"/>
          <w:b/>
          <w:bCs/>
          <w:color w:val="000000" w:themeColor="text1"/>
          <w:sz w:val="24"/>
          <w:szCs w:val="24"/>
        </w:rPr>
        <w:t>Artículo 43: De las Autoridades y Órganos Competentes</w:t>
      </w:r>
      <w:bookmarkEnd w:id="67"/>
    </w:p>
    <w:p w14:paraId="5147EC76" w14:textId="77777777" w:rsidR="00750263" w:rsidRPr="00673C13" w:rsidRDefault="00750263" w:rsidP="00673C13">
      <w:pPr>
        <w:pStyle w:val="Sinespaciado"/>
        <w:jc w:val="both"/>
        <w:rPr>
          <w:rFonts w:ascii="Times New Roman" w:hAnsi="Times New Roman" w:cs="Times New Roman"/>
          <w:bCs/>
        </w:rPr>
      </w:pPr>
      <w:r w:rsidRPr="00673C13">
        <w:rPr>
          <w:rFonts w:ascii="Times New Roman" w:hAnsi="Times New Roman" w:cs="Times New Roman"/>
          <w:bCs/>
        </w:rPr>
        <w:t>Los tutores, personal administrativo tienen la facultad de observar y reportar faltas.</w:t>
      </w:r>
    </w:p>
    <w:p w14:paraId="0F9D599C" w14:textId="14395EAA" w:rsidR="00D30135" w:rsidRPr="00673C13" w:rsidRDefault="00D30135" w:rsidP="00673C13">
      <w:pPr>
        <w:pStyle w:val="Sinespaciado"/>
        <w:jc w:val="both"/>
        <w:rPr>
          <w:rFonts w:ascii="Times New Roman" w:hAnsi="Times New Roman" w:cs="Times New Roman"/>
          <w:bCs/>
        </w:rPr>
      </w:pPr>
      <w:r w:rsidRPr="00673C13">
        <w:rPr>
          <w:rFonts w:ascii="Times New Roman" w:hAnsi="Times New Roman" w:cs="Times New Roman"/>
          <w:bCs/>
        </w:rPr>
        <w:t xml:space="preserve">Las faltas serias o graves que requieran suspensión o expulsión deberán ser comunicadas al </w:t>
      </w:r>
      <w:proofErr w:type="gramStart"/>
      <w:r w:rsidR="000519E9">
        <w:rPr>
          <w:rFonts w:ascii="Times New Roman" w:hAnsi="Times New Roman" w:cs="Times New Roman"/>
          <w:bCs/>
        </w:rPr>
        <w:t>Director</w:t>
      </w:r>
      <w:proofErr w:type="gramEnd"/>
      <w:r w:rsidRPr="00673C13">
        <w:rPr>
          <w:rFonts w:ascii="Times New Roman" w:hAnsi="Times New Roman" w:cs="Times New Roman"/>
          <w:bCs/>
        </w:rPr>
        <w:t xml:space="preserve"> la sanción a aplicar. El </w:t>
      </w:r>
      <w:proofErr w:type="gramStart"/>
      <w:r w:rsidR="000519E9">
        <w:rPr>
          <w:rFonts w:ascii="Times New Roman" w:hAnsi="Times New Roman" w:cs="Times New Roman"/>
          <w:bCs/>
        </w:rPr>
        <w:t>Director</w:t>
      </w:r>
      <w:proofErr w:type="gramEnd"/>
      <w:r w:rsidRPr="00673C13">
        <w:rPr>
          <w:rFonts w:ascii="Times New Roman" w:hAnsi="Times New Roman" w:cs="Times New Roman"/>
          <w:bCs/>
        </w:rPr>
        <w:t>, es la única autoridad competente para sancionar.</w:t>
      </w:r>
    </w:p>
    <w:p w14:paraId="3D011301" w14:textId="0437A6C0" w:rsidR="00D30135" w:rsidRPr="00673C13" w:rsidRDefault="00D30135" w:rsidP="00673C13">
      <w:pPr>
        <w:pStyle w:val="Sinespaciado"/>
        <w:jc w:val="both"/>
        <w:rPr>
          <w:rFonts w:ascii="Times New Roman" w:hAnsi="Times New Roman" w:cs="Times New Roman"/>
          <w:bCs/>
        </w:rPr>
      </w:pPr>
      <w:r w:rsidRPr="00673C13">
        <w:rPr>
          <w:rFonts w:ascii="Times New Roman" w:hAnsi="Times New Roman" w:cs="Times New Roman"/>
          <w:bCs/>
        </w:rPr>
        <w:lastRenderedPageBreak/>
        <w:t xml:space="preserve">De ser algún suceso que sobrepase las normas de convivencia el </w:t>
      </w:r>
      <w:proofErr w:type="gramStart"/>
      <w:r w:rsidR="000519E9">
        <w:rPr>
          <w:rFonts w:ascii="Times New Roman" w:hAnsi="Times New Roman" w:cs="Times New Roman"/>
          <w:bCs/>
        </w:rPr>
        <w:t>Director</w:t>
      </w:r>
      <w:proofErr w:type="gramEnd"/>
      <w:r w:rsidRPr="00673C13">
        <w:rPr>
          <w:rFonts w:ascii="Times New Roman" w:hAnsi="Times New Roman" w:cs="Times New Roman"/>
          <w:bCs/>
        </w:rPr>
        <w:t xml:space="preserve"> elevará el caso al Ministerio de Educación o la Autoridad Competente.</w:t>
      </w:r>
    </w:p>
    <w:p w14:paraId="4C06FDDF" w14:textId="4F474EBF" w:rsidR="00DE1CCF" w:rsidRPr="00992C0A" w:rsidRDefault="00DE1CCF" w:rsidP="00992C0A">
      <w:pPr>
        <w:pStyle w:val="Ttulo1"/>
        <w:spacing w:before="0" w:line="240" w:lineRule="auto"/>
        <w:jc w:val="center"/>
        <w:rPr>
          <w:rFonts w:ascii="Times New Roman" w:hAnsi="Times New Roman" w:cs="Times New Roman"/>
          <w:b/>
          <w:bCs/>
          <w:color w:val="000000" w:themeColor="text1"/>
          <w:sz w:val="24"/>
          <w:szCs w:val="24"/>
        </w:rPr>
      </w:pPr>
      <w:bookmarkStart w:id="68" w:name="_Toc99805920"/>
      <w:r w:rsidRPr="00992C0A">
        <w:rPr>
          <w:rFonts w:ascii="Times New Roman" w:hAnsi="Times New Roman" w:cs="Times New Roman"/>
          <w:b/>
          <w:bCs/>
          <w:color w:val="000000" w:themeColor="text1"/>
          <w:sz w:val="24"/>
          <w:szCs w:val="24"/>
        </w:rPr>
        <w:t>Artículo 44: Del Criterio de Discrecionalidad</w:t>
      </w:r>
      <w:bookmarkEnd w:id="68"/>
    </w:p>
    <w:p w14:paraId="7DA4D418" w14:textId="734B4DB8" w:rsidR="00750263" w:rsidRPr="00673C13" w:rsidRDefault="00750263" w:rsidP="00673C13">
      <w:pPr>
        <w:pStyle w:val="Sinespaciado"/>
        <w:jc w:val="both"/>
        <w:rPr>
          <w:rFonts w:ascii="Times New Roman" w:hAnsi="Times New Roman" w:cs="Times New Roman"/>
          <w:bCs/>
        </w:rPr>
      </w:pPr>
      <w:r w:rsidRPr="00673C13">
        <w:rPr>
          <w:rFonts w:ascii="Times New Roman" w:hAnsi="Times New Roman" w:cs="Times New Roman"/>
          <w:bCs/>
        </w:rPr>
        <w:t>El Instituto tiene discrecionalidad al momento de decidir en caso grave la expulsión de un alumno.</w:t>
      </w:r>
    </w:p>
    <w:p w14:paraId="2AF182C2" w14:textId="1F36DBF2" w:rsidR="00750263" w:rsidRPr="00673C13" w:rsidRDefault="00750263" w:rsidP="00673C13">
      <w:pPr>
        <w:pStyle w:val="Sinespaciado"/>
        <w:jc w:val="both"/>
        <w:rPr>
          <w:rFonts w:ascii="Times New Roman" w:hAnsi="Times New Roman" w:cs="Times New Roman"/>
          <w:bCs/>
        </w:rPr>
      </w:pPr>
      <w:r w:rsidRPr="00673C13">
        <w:rPr>
          <w:rFonts w:ascii="Times New Roman" w:hAnsi="Times New Roman" w:cs="Times New Roman"/>
          <w:bCs/>
        </w:rPr>
        <w:t>El instituto tiene discrecionalidad de utilizar cualquier tipo de prueba ya sea visual o auditiva capturada al momento de la falta, para utilizarla como soporte en cualquier proceso.</w:t>
      </w:r>
    </w:p>
    <w:p w14:paraId="43463E69" w14:textId="266C08DC" w:rsidR="00DE1CCF" w:rsidRPr="0031238B" w:rsidRDefault="00DE1CCF" w:rsidP="0031238B">
      <w:pPr>
        <w:pStyle w:val="Sinespaciado"/>
        <w:jc w:val="center"/>
        <w:rPr>
          <w:rFonts w:ascii="Times New Roman" w:hAnsi="Times New Roman" w:cs="Times New Roman"/>
          <w:b/>
          <w:bCs/>
        </w:rPr>
      </w:pPr>
      <w:r w:rsidRPr="0031238B">
        <w:rPr>
          <w:rFonts w:ascii="Times New Roman" w:hAnsi="Times New Roman" w:cs="Times New Roman"/>
          <w:b/>
          <w:bCs/>
        </w:rPr>
        <w:t>Artículo 45: Del Procedimiento y Trámite</w:t>
      </w:r>
    </w:p>
    <w:p w14:paraId="43787813" w14:textId="4EF35E6B" w:rsidR="00750263" w:rsidRPr="00673C13" w:rsidRDefault="00750263" w:rsidP="00317032">
      <w:pPr>
        <w:pStyle w:val="Sinespaciado"/>
        <w:numPr>
          <w:ilvl w:val="0"/>
          <w:numId w:val="19"/>
        </w:numPr>
        <w:jc w:val="both"/>
        <w:rPr>
          <w:rFonts w:ascii="Times New Roman" w:hAnsi="Times New Roman" w:cs="Times New Roman"/>
          <w:bCs/>
        </w:rPr>
      </w:pPr>
      <w:r w:rsidRPr="00673C13">
        <w:rPr>
          <w:rFonts w:ascii="Times New Roman" w:hAnsi="Times New Roman" w:cs="Times New Roman"/>
          <w:bCs/>
        </w:rPr>
        <w:t>Para reportar una falta leve en primera instancia se realizará llamado de atención verbal y se conversará pacíficamente con el alumno.</w:t>
      </w:r>
    </w:p>
    <w:p w14:paraId="5E7F9D3A" w14:textId="30C2FD34" w:rsidR="00750263" w:rsidRPr="00673C13" w:rsidRDefault="00750263" w:rsidP="00317032">
      <w:pPr>
        <w:pStyle w:val="Sinespaciado"/>
        <w:numPr>
          <w:ilvl w:val="0"/>
          <w:numId w:val="19"/>
        </w:numPr>
        <w:jc w:val="both"/>
        <w:rPr>
          <w:rFonts w:ascii="Times New Roman" w:hAnsi="Times New Roman" w:cs="Times New Roman"/>
          <w:bCs/>
        </w:rPr>
      </w:pPr>
      <w:r w:rsidRPr="00673C13">
        <w:rPr>
          <w:rFonts w:ascii="Times New Roman" w:hAnsi="Times New Roman" w:cs="Times New Roman"/>
          <w:bCs/>
        </w:rPr>
        <w:t>Para reportar una falta leve en segunda instancia el tutor o administrativo dirigirá una nota de reportando la falta al estudiante. El estudiante la firmará y se comprometerá a mejorar la conducta y no volver a realizar la falta cometida.</w:t>
      </w:r>
    </w:p>
    <w:p w14:paraId="37A9771E" w14:textId="62613676" w:rsidR="00647948" w:rsidRPr="00673C13" w:rsidRDefault="00750263" w:rsidP="00317032">
      <w:pPr>
        <w:pStyle w:val="Sinespaciado"/>
        <w:numPr>
          <w:ilvl w:val="0"/>
          <w:numId w:val="19"/>
        </w:numPr>
        <w:jc w:val="both"/>
        <w:rPr>
          <w:rFonts w:ascii="Times New Roman" w:hAnsi="Times New Roman" w:cs="Times New Roman"/>
          <w:bCs/>
        </w:rPr>
      </w:pPr>
      <w:r w:rsidRPr="00673C13">
        <w:rPr>
          <w:rFonts w:ascii="Times New Roman" w:hAnsi="Times New Roman" w:cs="Times New Roman"/>
          <w:bCs/>
        </w:rPr>
        <w:t xml:space="preserve">Para reportar una falta grave, el tutor o personal administrativo deberá dirigir nota formal al </w:t>
      </w:r>
      <w:proofErr w:type="gramStart"/>
      <w:r w:rsidR="000519E9">
        <w:rPr>
          <w:rFonts w:ascii="Times New Roman" w:hAnsi="Times New Roman" w:cs="Times New Roman"/>
          <w:bCs/>
        </w:rPr>
        <w:t>Director</w:t>
      </w:r>
      <w:proofErr w:type="gramEnd"/>
      <w:r w:rsidRPr="00673C13">
        <w:rPr>
          <w:rFonts w:ascii="Times New Roman" w:hAnsi="Times New Roman" w:cs="Times New Roman"/>
          <w:bCs/>
        </w:rPr>
        <w:t xml:space="preserve"> con las pruebas correspondientes.</w:t>
      </w:r>
    </w:p>
    <w:p w14:paraId="73E27809" w14:textId="4E60D43B" w:rsidR="00750263" w:rsidRPr="00673C13" w:rsidRDefault="00750263" w:rsidP="00317032">
      <w:pPr>
        <w:pStyle w:val="Sinespaciado"/>
        <w:numPr>
          <w:ilvl w:val="0"/>
          <w:numId w:val="19"/>
        </w:numPr>
        <w:jc w:val="both"/>
        <w:rPr>
          <w:rFonts w:ascii="Times New Roman" w:hAnsi="Times New Roman" w:cs="Times New Roman"/>
          <w:bCs/>
        </w:rPr>
      </w:pPr>
      <w:r w:rsidRPr="00673C13">
        <w:rPr>
          <w:rFonts w:ascii="Times New Roman" w:hAnsi="Times New Roman" w:cs="Times New Roman"/>
          <w:bCs/>
        </w:rPr>
        <w:t xml:space="preserve">El </w:t>
      </w:r>
      <w:proofErr w:type="gramStart"/>
      <w:r w:rsidR="000519E9">
        <w:rPr>
          <w:rFonts w:ascii="Times New Roman" w:hAnsi="Times New Roman" w:cs="Times New Roman"/>
          <w:bCs/>
        </w:rPr>
        <w:t>Director</w:t>
      </w:r>
      <w:proofErr w:type="gramEnd"/>
      <w:r w:rsidRPr="00673C13">
        <w:rPr>
          <w:rFonts w:ascii="Times New Roman" w:hAnsi="Times New Roman" w:cs="Times New Roman"/>
          <w:bCs/>
        </w:rPr>
        <w:t xml:space="preserve"> procederá a llamar al estudiante para que brinde su versión de forma textual o verbal.</w:t>
      </w:r>
    </w:p>
    <w:p w14:paraId="34B35279" w14:textId="5D6A08DC" w:rsidR="00750263" w:rsidRPr="00673C13" w:rsidRDefault="00750263" w:rsidP="00317032">
      <w:pPr>
        <w:pStyle w:val="Sinespaciado"/>
        <w:numPr>
          <w:ilvl w:val="0"/>
          <w:numId w:val="19"/>
        </w:numPr>
        <w:jc w:val="both"/>
        <w:rPr>
          <w:rFonts w:ascii="Times New Roman" w:hAnsi="Times New Roman" w:cs="Times New Roman"/>
          <w:bCs/>
        </w:rPr>
      </w:pPr>
      <w:r w:rsidRPr="00673C13">
        <w:rPr>
          <w:rFonts w:ascii="Times New Roman" w:hAnsi="Times New Roman" w:cs="Times New Roman"/>
          <w:bCs/>
        </w:rPr>
        <w:t xml:space="preserve">El </w:t>
      </w:r>
      <w:proofErr w:type="gramStart"/>
      <w:r w:rsidR="000519E9">
        <w:rPr>
          <w:rFonts w:ascii="Times New Roman" w:hAnsi="Times New Roman" w:cs="Times New Roman"/>
          <w:bCs/>
        </w:rPr>
        <w:t>Director</w:t>
      </w:r>
      <w:proofErr w:type="gramEnd"/>
      <w:r w:rsidRPr="00673C13">
        <w:rPr>
          <w:rFonts w:ascii="Times New Roman" w:hAnsi="Times New Roman" w:cs="Times New Roman"/>
          <w:bCs/>
        </w:rPr>
        <w:t xml:space="preserve"> tomará una decisión.</w:t>
      </w:r>
    </w:p>
    <w:p w14:paraId="09337A95" w14:textId="5FDAC110" w:rsidR="00647948" w:rsidRPr="00673C13" w:rsidRDefault="00750263" w:rsidP="00673C13">
      <w:pPr>
        <w:pStyle w:val="Sinespaciado"/>
        <w:jc w:val="both"/>
        <w:rPr>
          <w:rFonts w:ascii="Times New Roman" w:hAnsi="Times New Roman" w:cs="Times New Roman"/>
        </w:rPr>
      </w:pPr>
      <w:r w:rsidRPr="00673C13">
        <w:rPr>
          <w:rFonts w:ascii="Times New Roman" w:hAnsi="Times New Roman" w:cs="Times New Roman"/>
        </w:rPr>
        <w:t xml:space="preserve">(Con el </w:t>
      </w:r>
      <w:r w:rsidR="000519E9">
        <w:rPr>
          <w:rFonts w:ascii="Times New Roman" w:hAnsi="Times New Roman" w:cs="Times New Roman"/>
        </w:rPr>
        <w:t>Director</w:t>
      </w:r>
      <w:r w:rsidRPr="00673C13">
        <w:rPr>
          <w:rFonts w:ascii="Times New Roman" w:hAnsi="Times New Roman" w:cs="Times New Roman"/>
        </w:rPr>
        <w:t xml:space="preserve"> termina el </w:t>
      </w:r>
      <w:proofErr w:type="gramStart"/>
      <w:r w:rsidRPr="00673C13">
        <w:rPr>
          <w:rFonts w:ascii="Times New Roman" w:hAnsi="Times New Roman" w:cs="Times New Roman"/>
        </w:rPr>
        <w:t>proceso ,</w:t>
      </w:r>
      <w:proofErr w:type="gramEnd"/>
      <w:r w:rsidRPr="00673C13">
        <w:rPr>
          <w:rFonts w:ascii="Times New Roman" w:hAnsi="Times New Roman" w:cs="Times New Roman"/>
        </w:rPr>
        <w:t xml:space="preserve"> de continuar se elevará a los órganos del estado correspondiente).</w:t>
      </w:r>
    </w:p>
    <w:p w14:paraId="78D51948" w14:textId="77777777" w:rsidR="00DE1CCF" w:rsidRPr="00992C0A" w:rsidRDefault="00DE1CCF" w:rsidP="00992C0A">
      <w:pPr>
        <w:pStyle w:val="Ttulo1"/>
        <w:spacing w:before="0" w:line="240" w:lineRule="auto"/>
        <w:jc w:val="center"/>
        <w:rPr>
          <w:rFonts w:ascii="Times New Roman" w:hAnsi="Times New Roman" w:cs="Times New Roman"/>
          <w:b/>
          <w:bCs/>
          <w:color w:val="000000" w:themeColor="text1"/>
          <w:sz w:val="24"/>
          <w:szCs w:val="24"/>
        </w:rPr>
      </w:pPr>
      <w:bookmarkStart w:id="69" w:name="_Toc99805921"/>
      <w:r w:rsidRPr="00992C0A">
        <w:rPr>
          <w:rFonts w:ascii="Times New Roman" w:hAnsi="Times New Roman" w:cs="Times New Roman"/>
          <w:b/>
          <w:bCs/>
          <w:color w:val="000000" w:themeColor="text1"/>
          <w:sz w:val="24"/>
          <w:szCs w:val="24"/>
        </w:rPr>
        <w:t>TÍTULO IV</w:t>
      </w:r>
      <w:bookmarkEnd w:id="69"/>
    </w:p>
    <w:p w14:paraId="2237E8E0" w14:textId="77777777" w:rsidR="00DE1CCF" w:rsidRPr="00992C0A" w:rsidRDefault="00DE1CCF" w:rsidP="00992C0A">
      <w:pPr>
        <w:pStyle w:val="Ttulo1"/>
        <w:spacing w:before="0" w:line="240" w:lineRule="auto"/>
        <w:jc w:val="center"/>
        <w:rPr>
          <w:rFonts w:ascii="Times New Roman" w:hAnsi="Times New Roman" w:cs="Times New Roman"/>
          <w:b/>
          <w:bCs/>
          <w:color w:val="000000" w:themeColor="text1"/>
          <w:sz w:val="24"/>
          <w:szCs w:val="24"/>
        </w:rPr>
      </w:pPr>
      <w:bookmarkStart w:id="70" w:name="_Toc99805922"/>
      <w:r w:rsidRPr="00992C0A">
        <w:rPr>
          <w:rFonts w:ascii="Times New Roman" w:hAnsi="Times New Roman" w:cs="Times New Roman"/>
          <w:b/>
          <w:bCs/>
          <w:color w:val="000000" w:themeColor="text1"/>
          <w:sz w:val="24"/>
          <w:szCs w:val="24"/>
        </w:rPr>
        <w:t>CAPÍTULO I</w:t>
      </w:r>
      <w:bookmarkEnd w:id="70"/>
    </w:p>
    <w:p w14:paraId="55EDADD1" w14:textId="77777777" w:rsidR="00DE1CCF" w:rsidRPr="00992C0A" w:rsidRDefault="00DE1CCF" w:rsidP="00992C0A">
      <w:pPr>
        <w:pStyle w:val="Ttulo1"/>
        <w:spacing w:before="0" w:line="240" w:lineRule="auto"/>
        <w:jc w:val="center"/>
        <w:rPr>
          <w:rFonts w:ascii="Times New Roman" w:hAnsi="Times New Roman" w:cs="Times New Roman"/>
          <w:b/>
          <w:bCs/>
          <w:color w:val="000000" w:themeColor="text1"/>
          <w:sz w:val="24"/>
          <w:szCs w:val="24"/>
        </w:rPr>
      </w:pPr>
      <w:bookmarkStart w:id="71" w:name="_Toc99805923"/>
      <w:r w:rsidRPr="00992C0A">
        <w:rPr>
          <w:rFonts w:ascii="Times New Roman" w:hAnsi="Times New Roman" w:cs="Times New Roman"/>
          <w:b/>
          <w:bCs/>
          <w:color w:val="000000" w:themeColor="text1"/>
          <w:sz w:val="24"/>
          <w:szCs w:val="24"/>
        </w:rPr>
        <w:t>PATRIMONIO INSTITUCIONAL</w:t>
      </w:r>
      <w:bookmarkEnd w:id="71"/>
    </w:p>
    <w:p w14:paraId="1A321FF7" w14:textId="2BE764BD" w:rsidR="00DE1CCF" w:rsidRPr="00992C0A" w:rsidRDefault="00DE1CCF" w:rsidP="00992C0A">
      <w:pPr>
        <w:pStyle w:val="Ttulo1"/>
        <w:spacing w:before="0" w:line="240" w:lineRule="auto"/>
        <w:jc w:val="center"/>
        <w:rPr>
          <w:rFonts w:ascii="Times New Roman" w:hAnsi="Times New Roman" w:cs="Times New Roman"/>
          <w:b/>
          <w:bCs/>
          <w:color w:val="000000" w:themeColor="text1"/>
          <w:sz w:val="24"/>
          <w:szCs w:val="24"/>
        </w:rPr>
      </w:pPr>
      <w:bookmarkStart w:id="72" w:name="_Toc99805924"/>
      <w:r w:rsidRPr="00992C0A">
        <w:rPr>
          <w:rFonts w:ascii="Times New Roman" w:hAnsi="Times New Roman" w:cs="Times New Roman"/>
          <w:b/>
          <w:bCs/>
          <w:color w:val="000000" w:themeColor="text1"/>
          <w:sz w:val="24"/>
          <w:szCs w:val="24"/>
        </w:rPr>
        <w:t>Artículo 46: Del Patrimonio Institucional</w:t>
      </w:r>
      <w:bookmarkEnd w:id="72"/>
    </w:p>
    <w:p w14:paraId="67106885" w14:textId="4ABA98ED" w:rsidR="006728D4" w:rsidRPr="00673C13" w:rsidRDefault="006728D4" w:rsidP="00673C13">
      <w:pPr>
        <w:pStyle w:val="Sinespaciado"/>
        <w:jc w:val="both"/>
        <w:rPr>
          <w:rFonts w:ascii="Times New Roman" w:hAnsi="Times New Roman" w:cs="Times New Roman"/>
          <w:bCs/>
        </w:rPr>
      </w:pPr>
      <w:r w:rsidRPr="00673C13">
        <w:rPr>
          <w:rFonts w:ascii="Times New Roman" w:hAnsi="Times New Roman" w:cs="Times New Roman"/>
          <w:bCs/>
        </w:rPr>
        <w:t>El patrimonio institucional es propiedad de la Fundación Social, Educativa y Cu</w:t>
      </w:r>
      <w:r w:rsidR="00584148" w:rsidRPr="00673C13">
        <w:rPr>
          <w:rFonts w:ascii="Times New Roman" w:hAnsi="Times New Roman" w:cs="Times New Roman"/>
          <w:bCs/>
        </w:rPr>
        <w:t>ltural del Claustro Gómez de cualquier forma; cualquiera donación o adquisición es activo directo de la ONG quien regirá su uso y disposición.</w:t>
      </w:r>
    </w:p>
    <w:p w14:paraId="100115EF" w14:textId="77777777" w:rsidR="00DE1CCF" w:rsidRPr="00992C0A" w:rsidRDefault="00DE1CCF" w:rsidP="00992C0A">
      <w:pPr>
        <w:pStyle w:val="Ttulo1"/>
        <w:spacing w:before="0" w:line="240" w:lineRule="auto"/>
        <w:jc w:val="center"/>
        <w:rPr>
          <w:rFonts w:ascii="Times New Roman" w:hAnsi="Times New Roman" w:cs="Times New Roman"/>
          <w:b/>
          <w:bCs/>
          <w:color w:val="000000" w:themeColor="text1"/>
          <w:sz w:val="24"/>
          <w:szCs w:val="24"/>
        </w:rPr>
      </w:pPr>
      <w:bookmarkStart w:id="73" w:name="_Toc99805925"/>
      <w:r w:rsidRPr="00992C0A">
        <w:rPr>
          <w:rFonts w:ascii="Times New Roman" w:hAnsi="Times New Roman" w:cs="Times New Roman"/>
          <w:b/>
          <w:bCs/>
          <w:color w:val="000000" w:themeColor="text1"/>
          <w:sz w:val="24"/>
          <w:szCs w:val="24"/>
        </w:rPr>
        <w:t>CAPÍTULO II</w:t>
      </w:r>
      <w:bookmarkEnd w:id="73"/>
    </w:p>
    <w:p w14:paraId="14B32514" w14:textId="77777777" w:rsidR="00DE1CCF" w:rsidRPr="00992C0A" w:rsidRDefault="00DE1CCF" w:rsidP="00992C0A">
      <w:pPr>
        <w:pStyle w:val="Ttulo1"/>
        <w:spacing w:before="0" w:line="240" w:lineRule="auto"/>
        <w:jc w:val="center"/>
        <w:rPr>
          <w:rFonts w:ascii="Times New Roman" w:hAnsi="Times New Roman" w:cs="Times New Roman"/>
          <w:b/>
          <w:bCs/>
          <w:color w:val="000000" w:themeColor="text1"/>
          <w:sz w:val="24"/>
          <w:szCs w:val="24"/>
        </w:rPr>
      </w:pPr>
      <w:bookmarkStart w:id="74" w:name="_Toc99805926"/>
      <w:r w:rsidRPr="00992C0A">
        <w:rPr>
          <w:rFonts w:ascii="Times New Roman" w:hAnsi="Times New Roman" w:cs="Times New Roman"/>
          <w:b/>
          <w:bCs/>
          <w:color w:val="000000" w:themeColor="text1"/>
          <w:sz w:val="24"/>
          <w:szCs w:val="24"/>
        </w:rPr>
        <w:t>INVENTARIO DE BIENES</w:t>
      </w:r>
      <w:bookmarkEnd w:id="74"/>
    </w:p>
    <w:p w14:paraId="37A22D09" w14:textId="7389999B" w:rsidR="00DE1CCF" w:rsidRPr="00992C0A" w:rsidRDefault="00DE1CCF" w:rsidP="00992C0A">
      <w:pPr>
        <w:pStyle w:val="Ttulo1"/>
        <w:spacing w:before="0" w:line="240" w:lineRule="auto"/>
        <w:jc w:val="center"/>
        <w:rPr>
          <w:rFonts w:ascii="Times New Roman" w:hAnsi="Times New Roman" w:cs="Times New Roman"/>
          <w:b/>
          <w:bCs/>
          <w:color w:val="000000" w:themeColor="text1"/>
          <w:sz w:val="24"/>
          <w:szCs w:val="24"/>
        </w:rPr>
      </w:pPr>
      <w:bookmarkStart w:id="75" w:name="_Toc99805927"/>
      <w:r w:rsidRPr="00992C0A">
        <w:rPr>
          <w:rFonts w:ascii="Times New Roman" w:hAnsi="Times New Roman" w:cs="Times New Roman"/>
          <w:b/>
          <w:bCs/>
          <w:color w:val="000000" w:themeColor="text1"/>
          <w:sz w:val="24"/>
          <w:szCs w:val="24"/>
        </w:rPr>
        <w:t>Artículo 47: Del Inventario de Bienes</w:t>
      </w:r>
      <w:bookmarkEnd w:id="75"/>
    </w:p>
    <w:p w14:paraId="00D6C387" w14:textId="40A26785" w:rsidR="00584148" w:rsidRPr="00673C13" w:rsidRDefault="00584148" w:rsidP="00673C13">
      <w:pPr>
        <w:pStyle w:val="Sinespaciado"/>
        <w:jc w:val="both"/>
        <w:rPr>
          <w:rFonts w:ascii="Times New Roman" w:hAnsi="Times New Roman" w:cs="Times New Roman"/>
          <w:bCs/>
        </w:rPr>
      </w:pPr>
      <w:r w:rsidRPr="00673C13">
        <w:rPr>
          <w:rFonts w:ascii="Times New Roman" w:hAnsi="Times New Roman" w:cs="Times New Roman"/>
          <w:bCs/>
        </w:rPr>
        <w:t>Los Bienes serán inventariados en dos periodos anuales y se realizará acta de inventario. Estos bienes al momento de cese o vida útil podrán ser donados a otra institución benéfica si así lo decide la Fundación Social, Educativa y Cultural del Claustro Gómez.</w:t>
      </w:r>
    </w:p>
    <w:p w14:paraId="63A671A8" w14:textId="77777777" w:rsidR="00514469" w:rsidRPr="00992C0A" w:rsidRDefault="00514469" w:rsidP="00992C0A">
      <w:pPr>
        <w:pStyle w:val="Ttulo1"/>
        <w:spacing w:before="0" w:line="240" w:lineRule="auto"/>
        <w:jc w:val="center"/>
        <w:rPr>
          <w:rFonts w:ascii="Times New Roman" w:hAnsi="Times New Roman" w:cs="Times New Roman"/>
          <w:b/>
          <w:bCs/>
          <w:color w:val="000000" w:themeColor="text1"/>
          <w:sz w:val="24"/>
          <w:szCs w:val="24"/>
        </w:rPr>
      </w:pPr>
      <w:bookmarkStart w:id="76" w:name="_Toc99805928"/>
      <w:r w:rsidRPr="00992C0A">
        <w:rPr>
          <w:rFonts w:ascii="Times New Roman" w:hAnsi="Times New Roman" w:cs="Times New Roman"/>
          <w:b/>
          <w:bCs/>
          <w:color w:val="000000" w:themeColor="text1"/>
          <w:sz w:val="24"/>
          <w:szCs w:val="24"/>
        </w:rPr>
        <w:t>TÍTULO V</w:t>
      </w:r>
      <w:bookmarkEnd w:id="76"/>
    </w:p>
    <w:p w14:paraId="03632D80" w14:textId="1F6F1617" w:rsidR="00DE1CCF" w:rsidRPr="00992C0A" w:rsidRDefault="00DE1CCF" w:rsidP="00992C0A">
      <w:pPr>
        <w:pStyle w:val="Ttulo1"/>
        <w:spacing w:before="0" w:line="240" w:lineRule="auto"/>
        <w:jc w:val="center"/>
        <w:rPr>
          <w:rFonts w:ascii="Times New Roman" w:hAnsi="Times New Roman" w:cs="Times New Roman"/>
          <w:b/>
          <w:bCs/>
          <w:color w:val="000000" w:themeColor="text1"/>
          <w:sz w:val="24"/>
          <w:szCs w:val="24"/>
        </w:rPr>
      </w:pPr>
      <w:bookmarkStart w:id="77" w:name="_Toc99805929"/>
      <w:r w:rsidRPr="00992C0A">
        <w:rPr>
          <w:rFonts w:ascii="Times New Roman" w:hAnsi="Times New Roman" w:cs="Times New Roman"/>
          <w:b/>
          <w:bCs/>
          <w:color w:val="000000" w:themeColor="text1"/>
          <w:sz w:val="24"/>
          <w:szCs w:val="24"/>
        </w:rPr>
        <w:t>RECESO, CIERRE, TRANSFERENCIA Y REAPERTURA</w:t>
      </w:r>
      <w:bookmarkEnd w:id="77"/>
    </w:p>
    <w:p w14:paraId="0ED53775" w14:textId="21A62B97" w:rsidR="00DE1CCF" w:rsidRPr="00992C0A" w:rsidRDefault="00DE1CCF" w:rsidP="00992C0A">
      <w:pPr>
        <w:pStyle w:val="Ttulo1"/>
        <w:spacing w:before="0" w:line="240" w:lineRule="auto"/>
        <w:jc w:val="center"/>
        <w:rPr>
          <w:rFonts w:ascii="Times New Roman" w:hAnsi="Times New Roman" w:cs="Times New Roman"/>
          <w:b/>
          <w:bCs/>
          <w:color w:val="000000" w:themeColor="text1"/>
          <w:sz w:val="24"/>
          <w:szCs w:val="24"/>
        </w:rPr>
      </w:pPr>
      <w:bookmarkStart w:id="78" w:name="_Toc99805930"/>
      <w:r w:rsidRPr="00992C0A">
        <w:rPr>
          <w:rFonts w:ascii="Times New Roman" w:hAnsi="Times New Roman" w:cs="Times New Roman"/>
          <w:b/>
          <w:bCs/>
          <w:color w:val="000000" w:themeColor="text1"/>
          <w:sz w:val="24"/>
          <w:szCs w:val="24"/>
        </w:rPr>
        <w:t>CAPÍTULO I</w:t>
      </w:r>
      <w:bookmarkEnd w:id="78"/>
    </w:p>
    <w:p w14:paraId="24BD4093" w14:textId="73A5CFC5" w:rsidR="00DE1CCF" w:rsidRPr="00992C0A" w:rsidRDefault="00DE1CCF" w:rsidP="00992C0A">
      <w:pPr>
        <w:pStyle w:val="Ttulo1"/>
        <w:spacing w:before="0" w:line="240" w:lineRule="auto"/>
        <w:jc w:val="center"/>
        <w:rPr>
          <w:rFonts w:ascii="Times New Roman" w:hAnsi="Times New Roman" w:cs="Times New Roman"/>
          <w:b/>
          <w:bCs/>
          <w:color w:val="000000" w:themeColor="text1"/>
          <w:sz w:val="24"/>
          <w:szCs w:val="24"/>
        </w:rPr>
      </w:pPr>
      <w:bookmarkStart w:id="79" w:name="_Toc99805931"/>
      <w:r w:rsidRPr="00992C0A">
        <w:rPr>
          <w:rFonts w:ascii="Times New Roman" w:hAnsi="Times New Roman" w:cs="Times New Roman"/>
          <w:b/>
          <w:bCs/>
          <w:color w:val="000000" w:themeColor="text1"/>
          <w:sz w:val="24"/>
          <w:szCs w:val="24"/>
        </w:rPr>
        <w:t>DEL RECESO DE LA INSTITUCIÓN</w:t>
      </w:r>
      <w:bookmarkEnd w:id="79"/>
    </w:p>
    <w:p w14:paraId="0B62FC4E" w14:textId="264C83CE" w:rsidR="00514469" w:rsidRPr="0031238B" w:rsidRDefault="00DE1CCF" w:rsidP="00992C0A">
      <w:pPr>
        <w:pStyle w:val="Ttulo1"/>
        <w:spacing w:before="0" w:line="240" w:lineRule="auto"/>
        <w:jc w:val="center"/>
      </w:pPr>
      <w:bookmarkStart w:id="80" w:name="_Toc99805932"/>
      <w:r w:rsidRPr="00992C0A">
        <w:rPr>
          <w:rFonts w:ascii="Times New Roman" w:hAnsi="Times New Roman" w:cs="Times New Roman"/>
          <w:b/>
          <w:bCs/>
          <w:color w:val="000000" w:themeColor="text1"/>
          <w:sz w:val="24"/>
          <w:szCs w:val="24"/>
        </w:rPr>
        <w:t>Artículo</w:t>
      </w:r>
      <w:r w:rsidR="00514469" w:rsidRPr="00992C0A">
        <w:rPr>
          <w:rFonts w:ascii="Times New Roman" w:hAnsi="Times New Roman" w:cs="Times New Roman"/>
          <w:b/>
          <w:bCs/>
          <w:color w:val="000000" w:themeColor="text1"/>
          <w:sz w:val="24"/>
          <w:szCs w:val="24"/>
        </w:rPr>
        <w:t xml:space="preserve"> 48</w:t>
      </w:r>
      <w:r w:rsidRPr="00992C0A">
        <w:rPr>
          <w:rFonts w:ascii="Times New Roman" w:hAnsi="Times New Roman" w:cs="Times New Roman"/>
          <w:b/>
          <w:bCs/>
          <w:color w:val="000000" w:themeColor="text1"/>
          <w:sz w:val="24"/>
          <w:szCs w:val="24"/>
        </w:rPr>
        <w:t>:</w:t>
      </w:r>
      <w:r w:rsidR="00514469" w:rsidRPr="00992C0A">
        <w:rPr>
          <w:rFonts w:ascii="Times New Roman" w:hAnsi="Times New Roman" w:cs="Times New Roman"/>
          <w:b/>
          <w:bCs/>
          <w:color w:val="000000" w:themeColor="text1"/>
          <w:sz w:val="24"/>
          <w:szCs w:val="24"/>
        </w:rPr>
        <w:t xml:space="preserve"> Proceso de Receso</w:t>
      </w:r>
      <w:bookmarkEnd w:id="80"/>
    </w:p>
    <w:p w14:paraId="4F763704" w14:textId="323CA33F" w:rsidR="00584148" w:rsidRPr="00673C13" w:rsidRDefault="00584148" w:rsidP="00673C13">
      <w:pPr>
        <w:pStyle w:val="Sinespaciado"/>
        <w:jc w:val="both"/>
        <w:rPr>
          <w:rFonts w:ascii="Times New Roman" w:hAnsi="Times New Roman" w:cs="Times New Roman"/>
          <w:bCs/>
        </w:rPr>
      </w:pPr>
      <w:r w:rsidRPr="00673C13">
        <w:rPr>
          <w:rFonts w:ascii="Times New Roman" w:hAnsi="Times New Roman" w:cs="Times New Roman"/>
          <w:bCs/>
        </w:rPr>
        <w:t xml:space="preserve">Al ser una institución con razón social regida por una ONG se procurará no tener receso de operaciones al menos del cese de activos que sufraguen los gastos de la entidad. De suceder, la institución enviará reporte a la Dirección de Tercer Nivel de Enseñanza anunciando el receso con 4 meses de anticipación, al igual enviará todos los expedientes y archivos (Se deja claro que de existir un receso) de igual forma se habilitará una plataforma permanente para que los estudiantes puedan autónomamente descargar sus documentos, de esta forma no se pierde el acceso. </w:t>
      </w:r>
    </w:p>
    <w:p w14:paraId="4831A993" w14:textId="012F900B" w:rsidR="00584148" w:rsidRPr="00673C13" w:rsidRDefault="00584148" w:rsidP="00673C13">
      <w:pPr>
        <w:pStyle w:val="Sinespaciado"/>
        <w:jc w:val="both"/>
        <w:rPr>
          <w:rFonts w:ascii="Times New Roman" w:hAnsi="Times New Roman" w:cs="Times New Roman"/>
          <w:bCs/>
        </w:rPr>
      </w:pPr>
      <w:r w:rsidRPr="00673C13">
        <w:rPr>
          <w:rFonts w:ascii="Times New Roman" w:hAnsi="Times New Roman" w:cs="Times New Roman"/>
          <w:bCs/>
        </w:rPr>
        <w:t>También se dispone que la fundación será encargada de forma física de atender a los estudiantes egresados aún en el cese de las operaciones para expedir la documentación que los mismos requieran, en cualquier caso.</w:t>
      </w:r>
    </w:p>
    <w:p w14:paraId="6F75F8F3" w14:textId="77777777" w:rsidR="00DE1CCF" w:rsidRPr="00992C0A" w:rsidRDefault="00514469" w:rsidP="00992C0A">
      <w:pPr>
        <w:pStyle w:val="Ttulo1"/>
        <w:spacing w:before="0" w:line="240" w:lineRule="auto"/>
        <w:jc w:val="center"/>
        <w:rPr>
          <w:rFonts w:ascii="Times New Roman" w:hAnsi="Times New Roman" w:cs="Times New Roman"/>
          <w:b/>
          <w:bCs/>
          <w:color w:val="000000" w:themeColor="text1"/>
          <w:sz w:val="24"/>
          <w:szCs w:val="24"/>
        </w:rPr>
      </w:pPr>
      <w:bookmarkStart w:id="81" w:name="_Toc99805933"/>
      <w:r w:rsidRPr="00992C0A">
        <w:rPr>
          <w:rFonts w:ascii="Times New Roman" w:hAnsi="Times New Roman" w:cs="Times New Roman"/>
          <w:b/>
          <w:bCs/>
          <w:color w:val="000000" w:themeColor="text1"/>
          <w:sz w:val="24"/>
          <w:szCs w:val="24"/>
        </w:rPr>
        <w:lastRenderedPageBreak/>
        <w:t>CAPÍTULO II</w:t>
      </w:r>
      <w:bookmarkEnd w:id="81"/>
    </w:p>
    <w:p w14:paraId="1BDC8076" w14:textId="369A03ED" w:rsidR="00514469" w:rsidRPr="00992C0A" w:rsidRDefault="00514469" w:rsidP="00992C0A">
      <w:pPr>
        <w:pStyle w:val="Ttulo1"/>
        <w:spacing w:before="0" w:line="240" w:lineRule="auto"/>
        <w:jc w:val="center"/>
        <w:rPr>
          <w:rFonts w:ascii="Times New Roman" w:hAnsi="Times New Roman" w:cs="Times New Roman"/>
          <w:b/>
          <w:bCs/>
          <w:color w:val="000000" w:themeColor="text1"/>
          <w:sz w:val="24"/>
          <w:szCs w:val="24"/>
        </w:rPr>
      </w:pPr>
      <w:bookmarkStart w:id="82" w:name="_Toc99805934"/>
      <w:r w:rsidRPr="00992C0A">
        <w:rPr>
          <w:rFonts w:ascii="Times New Roman" w:hAnsi="Times New Roman" w:cs="Times New Roman"/>
          <w:b/>
          <w:bCs/>
          <w:color w:val="000000" w:themeColor="text1"/>
          <w:sz w:val="24"/>
          <w:szCs w:val="24"/>
        </w:rPr>
        <w:t>CIERRE DE LA INSTITUCIÓN</w:t>
      </w:r>
      <w:bookmarkEnd w:id="82"/>
    </w:p>
    <w:p w14:paraId="7538DDD8" w14:textId="555E3EFE" w:rsidR="00514469" w:rsidRPr="00992C0A" w:rsidRDefault="00514469" w:rsidP="00992C0A">
      <w:pPr>
        <w:pStyle w:val="Ttulo1"/>
        <w:spacing w:before="0" w:line="240" w:lineRule="auto"/>
        <w:jc w:val="center"/>
        <w:rPr>
          <w:rFonts w:ascii="Times New Roman" w:hAnsi="Times New Roman" w:cs="Times New Roman"/>
          <w:b/>
          <w:bCs/>
          <w:color w:val="000000" w:themeColor="text1"/>
          <w:sz w:val="24"/>
          <w:szCs w:val="24"/>
        </w:rPr>
      </w:pPr>
      <w:bookmarkStart w:id="83" w:name="_Toc99805935"/>
      <w:r w:rsidRPr="00992C0A">
        <w:rPr>
          <w:rFonts w:ascii="Times New Roman" w:hAnsi="Times New Roman" w:cs="Times New Roman"/>
          <w:b/>
          <w:bCs/>
          <w:color w:val="000000" w:themeColor="text1"/>
          <w:sz w:val="24"/>
          <w:szCs w:val="24"/>
        </w:rPr>
        <w:t>Artículo 49: Proceso del Cierre Institucional</w:t>
      </w:r>
      <w:bookmarkEnd w:id="83"/>
    </w:p>
    <w:p w14:paraId="1BA37583" w14:textId="5D29473F" w:rsidR="00584148" w:rsidRPr="00673C13" w:rsidRDefault="00584148" w:rsidP="00673C13">
      <w:pPr>
        <w:pStyle w:val="Sinespaciado"/>
        <w:jc w:val="both"/>
        <w:rPr>
          <w:rFonts w:ascii="Times New Roman" w:hAnsi="Times New Roman" w:cs="Times New Roman"/>
          <w:bCs/>
        </w:rPr>
      </w:pPr>
      <w:r w:rsidRPr="00673C13">
        <w:rPr>
          <w:rFonts w:ascii="Times New Roman" w:hAnsi="Times New Roman" w:cs="Times New Roman"/>
          <w:bCs/>
        </w:rPr>
        <w:t>El proceso del cierre institucional será basado bajo competencia de la Junta Directiva de la Fundación Social, Educativa y Cultural del Claustro Gómez, la Junta luego de analizar</w:t>
      </w:r>
      <w:r w:rsidR="001E4090" w:rsidRPr="00673C13">
        <w:rPr>
          <w:rFonts w:ascii="Times New Roman" w:hAnsi="Times New Roman" w:cs="Times New Roman"/>
          <w:bCs/>
        </w:rPr>
        <w:t xml:space="preserve"> la situación total del instituto decidirá sobre la decisión de cierre de la Institución. </w:t>
      </w:r>
    </w:p>
    <w:p w14:paraId="628BB4D3" w14:textId="77777777" w:rsidR="001E4090" w:rsidRPr="00673C13" w:rsidRDefault="001E4090" w:rsidP="00673C13">
      <w:pPr>
        <w:pStyle w:val="Sinespaciado"/>
        <w:jc w:val="both"/>
        <w:rPr>
          <w:rFonts w:ascii="Times New Roman" w:hAnsi="Times New Roman" w:cs="Times New Roman"/>
          <w:bCs/>
        </w:rPr>
      </w:pPr>
      <w:r w:rsidRPr="00673C13">
        <w:rPr>
          <w:rFonts w:ascii="Times New Roman" w:hAnsi="Times New Roman" w:cs="Times New Roman"/>
          <w:bCs/>
        </w:rPr>
        <w:t>De decidirse el cierre la Institución la misma enviará notificación de la decisión al MEDUCA, con cuatro meses de anticipación. Todos los documentos serán enviados a la Dirección de Tercer Nivel de Enseñanza, para que conste en archivo.</w:t>
      </w:r>
    </w:p>
    <w:p w14:paraId="139F1E32" w14:textId="2B1ADEB4" w:rsidR="001E4090" w:rsidRPr="00673C13" w:rsidRDefault="001E4090" w:rsidP="00673C13">
      <w:pPr>
        <w:pStyle w:val="Sinespaciado"/>
        <w:jc w:val="both"/>
        <w:rPr>
          <w:rFonts w:ascii="Times New Roman" w:hAnsi="Times New Roman" w:cs="Times New Roman"/>
          <w:bCs/>
        </w:rPr>
      </w:pPr>
      <w:r w:rsidRPr="00673C13">
        <w:rPr>
          <w:rFonts w:ascii="Times New Roman" w:hAnsi="Times New Roman" w:cs="Times New Roman"/>
          <w:bCs/>
        </w:rPr>
        <w:t xml:space="preserve">El instituto no cerrará de ninguna forma hasta que el último grupo </w:t>
      </w:r>
      <w:proofErr w:type="spellStart"/>
      <w:r w:rsidRPr="00673C13">
        <w:rPr>
          <w:rFonts w:ascii="Times New Roman" w:hAnsi="Times New Roman" w:cs="Times New Roman"/>
          <w:bCs/>
        </w:rPr>
        <w:t>aperturado</w:t>
      </w:r>
      <w:proofErr w:type="spellEnd"/>
      <w:r w:rsidRPr="00673C13">
        <w:rPr>
          <w:rFonts w:ascii="Times New Roman" w:hAnsi="Times New Roman" w:cs="Times New Roman"/>
          <w:bCs/>
        </w:rPr>
        <w:t xml:space="preserve"> de cualquier técnico superior no haya completado satisfactoriamente el programa, y por ende no queden estudiantes a medio programa de formación. </w:t>
      </w:r>
    </w:p>
    <w:p w14:paraId="21A3A367" w14:textId="719D1583" w:rsidR="00514469" w:rsidRPr="00992C0A" w:rsidRDefault="00514469" w:rsidP="00992C0A">
      <w:pPr>
        <w:pStyle w:val="Ttulo1"/>
        <w:spacing w:before="0" w:line="240" w:lineRule="auto"/>
        <w:jc w:val="center"/>
        <w:rPr>
          <w:rFonts w:ascii="Times New Roman" w:hAnsi="Times New Roman" w:cs="Times New Roman"/>
          <w:b/>
          <w:bCs/>
          <w:color w:val="000000" w:themeColor="text1"/>
          <w:sz w:val="24"/>
          <w:szCs w:val="24"/>
        </w:rPr>
      </w:pPr>
      <w:bookmarkStart w:id="84" w:name="_Toc99805936"/>
      <w:r w:rsidRPr="00992C0A">
        <w:rPr>
          <w:rFonts w:ascii="Times New Roman" w:hAnsi="Times New Roman" w:cs="Times New Roman"/>
          <w:b/>
          <w:bCs/>
          <w:color w:val="000000" w:themeColor="text1"/>
          <w:sz w:val="24"/>
          <w:szCs w:val="24"/>
        </w:rPr>
        <w:t>CAPÍTULO III</w:t>
      </w:r>
      <w:bookmarkEnd w:id="84"/>
    </w:p>
    <w:p w14:paraId="1DC06AAE" w14:textId="77777777" w:rsidR="00514469" w:rsidRPr="00992C0A" w:rsidRDefault="00514469" w:rsidP="00992C0A">
      <w:pPr>
        <w:pStyle w:val="Ttulo1"/>
        <w:spacing w:before="0" w:line="240" w:lineRule="auto"/>
        <w:jc w:val="center"/>
        <w:rPr>
          <w:rFonts w:ascii="Times New Roman" w:hAnsi="Times New Roman" w:cs="Times New Roman"/>
          <w:b/>
          <w:bCs/>
          <w:color w:val="000000" w:themeColor="text1"/>
          <w:sz w:val="24"/>
          <w:szCs w:val="24"/>
        </w:rPr>
      </w:pPr>
      <w:bookmarkStart w:id="85" w:name="_Toc99805937"/>
      <w:r w:rsidRPr="00992C0A">
        <w:rPr>
          <w:rFonts w:ascii="Times New Roman" w:hAnsi="Times New Roman" w:cs="Times New Roman"/>
          <w:b/>
          <w:bCs/>
          <w:color w:val="000000" w:themeColor="text1"/>
          <w:sz w:val="24"/>
          <w:szCs w:val="24"/>
        </w:rPr>
        <w:t>DE LA REAPERTURA</w:t>
      </w:r>
      <w:bookmarkEnd w:id="85"/>
    </w:p>
    <w:p w14:paraId="79C95AE4" w14:textId="40DE6C44" w:rsidR="00514469" w:rsidRPr="00992C0A" w:rsidRDefault="00514469" w:rsidP="00992C0A">
      <w:pPr>
        <w:pStyle w:val="Ttulo1"/>
        <w:spacing w:before="0" w:line="240" w:lineRule="auto"/>
        <w:jc w:val="center"/>
        <w:rPr>
          <w:rFonts w:ascii="Times New Roman" w:hAnsi="Times New Roman" w:cs="Times New Roman"/>
          <w:b/>
          <w:bCs/>
          <w:color w:val="000000" w:themeColor="text1"/>
          <w:sz w:val="24"/>
          <w:szCs w:val="24"/>
        </w:rPr>
      </w:pPr>
      <w:bookmarkStart w:id="86" w:name="_Toc99805938"/>
      <w:r w:rsidRPr="00992C0A">
        <w:rPr>
          <w:rFonts w:ascii="Times New Roman" w:hAnsi="Times New Roman" w:cs="Times New Roman"/>
          <w:b/>
          <w:bCs/>
          <w:color w:val="000000" w:themeColor="text1"/>
          <w:sz w:val="24"/>
          <w:szCs w:val="24"/>
        </w:rPr>
        <w:t>Artículo 50: Inicio de Clases</w:t>
      </w:r>
      <w:bookmarkEnd w:id="86"/>
    </w:p>
    <w:p w14:paraId="2FEC547B" w14:textId="7721ACF5" w:rsidR="001E4090" w:rsidRPr="00673C13" w:rsidRDefault="001E4090" w:rsidP="00673C13">
      <w:pPr>
        <w:pStyle w:val="Sinespaciado"/>
        <w:jc w:val="both"/>
        <w:rPr>
          <w:rFonts w:ascii="Times New Roman" w:hAnsi="Times New Roman" w:cs="Times New Roman"/>
          <w:bCs/>
        </w:rPr>
      </w:pPr>
      <w:r w:rsidRPr="00673C13">
        <w:rPr>
          <w:rFonts w:ascii="Times New Roman" w:hAnsi="Times New Roman" w:cs="Times New Roman"/>
          <w:bCs/>
        </w:rPr>
        <w:t>De darse una reapertura la misma será solicitada y autorizada por el Ministerio de Educación bajo los preceptos legales que rijan la norma en el momento. Se volverá a la promoción de las ofertas educativas y se tendrá como dada el reconocimiento de créditos de antiguos alumnos para la realización de cualquier programa con tronco común o materias de especialidad similar.</w:t>
      </w:r>
    </w:p>
    <w:p w14:paraId="6FD8E2CF" w14:textId="77777777" w:rsidR="00393D9D" w:rsidRDefault="00393D9D" w:rsidP="00393D9D">
      <w:pPr>
        <w:pStyle w:val="Sinespaciado"/>
        <w:jc w:val="center"/>
        <w:rPr>
          <w:rFonts w:ascii="Times New Roman" w:hAnsi="Times New Roman" w:cs="Times New Roman"/>
          <w:b/>
          <w:bCs/>
        </w:rPr>
      </w:pPr>
    </w:p>
    <w:p w14:paraId="39277651" w14:textId="22B75F89" w:rsidR="00992C0A" w:rsidRPr="00393D9D" w:rsidRDefault="00393D9D" w:rsidP="00393D9D">
      <w:pPr>
        <w:pStyle w:val="Sinespaciado"/>
        <w:jc w:val="center"/>
        <w:rPr>
          <w:rFonts w:ascii="Times New Roman" w:hAnsi="Times New Roman" w:cs="Times New Roman"/>
          <w:b/>
          <w:bCs/>
        </w:rPr>
      </w:pPr>
      <w:r w:rsidRPr="00393D9D">
        <w:rPr>
          <w:rFonts w:ascii="Times New Roman" w:hAnsi="Times New Roman" w:cs="Times New Roman"/>
          <w:b/>
          <w:bCs/>
        </w:rPr>
        <w:t>CAPÍTULO IV</w:t>
      </w:r>
    </w:p>
    <w:p w14:paraId="0B9EF8B4" w14:textId="1773A22B" w:rsidR="00393D9D" w:rsidRPr="00393D9D" w:rsidRDefault="00393D9D" w:rsidP="00393D9D">
      <w:pPr>
        <w:pStyle w:val="Sinespaciado"/>
        <w:jc w:val="center"/>
        <w:rPr>
          <w:rFonts w:ascii="Times New Roman" w:hAnsi="Times New Roman" w:cs="Times New Roman"/>
          <w:b/>
          <w:bCs/>
        </w:rPr>
      </w:pPr>
      <w:r w:rsidRPr="00393D9D">
        <w:rPr>
          <w:rFonts w:ascii="Times New Roman" w:hAnsi="Times New Roman" w:cs="Times New Roman"/>
          <w:b/>
          <w:bCs/>
        </w:rPr>
        <w:t>DE LA TRANSFERENCIA</w:t>
      </w:r>
    </w:p>
    <w:p w14:paraId="4A2116D9" w14:textId="6E820972" w:rsidR="00393D9D" w:rsidRDefault="00393D9D" w:rsidP="00393D9D">
      <w:pPr>
        <w:pStyle w:val="Sinespaciado"/>
        <w:jc w:val="center"/>
        <w:rPr>
          <w:rFonts w:ascii="Times New Roman" w:hAnsi="Times New Roman" w:cs="Times New Roman"/>
          <w:b/>
          <w:bCs/>
        </w:rPr>
      </w:pPr>
      <w:r w:rsidRPr="00393D9D">
        <w:rPr>
          <w:rFonts w:ascii="Times New Roman" w:hAnsi="Times New Roman" w:cs="Times New Roman"/>
          <w:b/>
          <w:bCs/>
        </w:rPr>
        <w:t>Artículo 51</w:t>
      </w:r>
    </w:p>
    <w:p w14:paraId="0DB14A23" w14:textId="77777777" w:rsidR="00393D9D" w:rsidRPr="00393D9D" w:rsidRDefault="00393D9D" w:rsidP="00393D9D">
      <w:pPr>
        <w:pStyle w:val="Sinespaciado"/>
        <w:jc w:val="center"/>
        <w:rPr>
          <w:rFonts w:ascii="Times New Roman" w:hAnsi="Times New Roman" w:cs="Times New Roman"/>
          <w:b/>
          <w:bCs/>
        </w:rPr>
      </w:pPr>
    </w:p>
    <w:p w14:paraId="30DA4EF1" w14:textId="17E600B5" w:rsidR="00791050" w:rsidRPr="00992C0A" w:rsidRDefault="00750263" w:rsidP="00992C0A">
      <w:pPr>
        <w:pStyle w:val="Sinespaciado"/>
        <w:jc w:val="both"/>
        <w:rPr>
          <w:rFonts w:ascii="Times New Roman" w:hAnsi="Times New Roman" w:cs="Times New Roman"/>
          <w:bCs/>
        </w:rPr>
      </w:pPr>
      <w:r w:rsidRPr="00673C13">
        <w:rPr>
          <w:rFonts w:ascii="Times New Roman" w:hAnsi="Times New Roman" w:cs="Times New Roman"/>
          <w:bCs/>
        </w:rPr>
        <w:t xml:space="preserve">No existirá transferencia como tal al momento del cierre pausa o reapertura ya que el instituto se compromete como tal a terminar el ciclo escolar del último grupo </w:t>
      </w:r>
      <w:r w:rsidR="00673C13" w:rsidRPr="00673C13">
        <w:rPr>
          <w:rFonts w:ascii="Times New Roman" w:hAnsi="Times New Roman" w:cs="Times New Roman"/>
          <w:bCs/>
        </w:rPr>
        <w:t>matriculado, es decir no se cerrará hasta el momento que el último estudiante se gradué. Esta facilidad tendrá su cometido debido a la flexibilidad tecnológica de la Educación Virtual y de las Plataforma. Sin embargo, en caso mayor que suscite algún problema no solucionable se brindarán a todos sus créditos académicos mismos que se quedarán en Reporte de Archivo tanto en el Centro y el Ministerio de Educación. La aceptación o Rechazo de transferencia de créditos o de estudiantes a otra institución es discreción propia de la institución recibiente y no de nuestro instituto.</w:t>
      </w:r>
    </w:p>
    <w:p w14:paraId="1C68EACA" w14:textId="38C5045A" w:rsidR="0031238B" w:rsidRDefault="00665A79" w:rsidP="00393D9D">
      <w:pPr>
        <w:spacing w:line="360" w:lineRule="auto"/>
        <w:jc w:val="center"/>
        <w:rPr>
          <w:rFonts w:ascii="Times New Roman" w:hAnsi="Times New Roman" w:cs="Times New Roman"/>
          <w:b/>
        </w:rPr>
      </w:pPr>
      <w:r>
        <w:rPr>
          <w:rFonts w:ascii="Times New Roman" w:hAnsi="Times New Roman" w:cs="Times New Roman"/>
          <w:b/>
          <w:bCs/>
          <w:noProof/>
        </w:rPr>
        <w:drawing>
          <wp:anchor distT="0" distB="0" distL="114300" distR="114300" simplePos="0" relativeHeight="251659776" behindDoc="0" locked="0" layoutInCell="1" allowOverlap="1" wp14:anchorId="7288CCCE" wp14:editId="73FC6A06">
            <wp:simplePos x="0" y="0"/>
            <wp:positionH relativeFrom="column">
              <wp:posOffset>1881145</wp:posOffset>
            </wp:positionH>
            <wp:positionV relativeFrom="paragraph">
              <wp:posOffset>95032</wp:posOffset>
            </wp:positionV>
            <wp:extent cx="1420495" cy="1493520"/>
            <wp:effectExtent l="0" t="0" r="0" b="4953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clrChange>
                        <a:clrFrom>
                          <a:srgbClr val="FFFFFF"/>
                        </a:clrFrom>
                        <a:clrTo>
                          <a:srgbClr val="FFFFFF">
                            <a:alpha val="0"/>
                          </a:srgbClr>
                        </a:clrTo>
                      </a:clrChange>
                      <a:duotone>
                        <a:schemeClr val="accent1">
                          <a:shade val="45000"/>
                          <a:satMod val="135000"/>
                        </a:schemeClr>
                        <a:prstClr val="white"/>
                      </a:duotone>
                      <a:extLst>
                        <a:ext uri="{BEBA8EAE-BF5A-486C-A8C5-ECC9F3942E4B}">
                          <a14:imgProps xmlns:a14="http://schemas.microsoft.com/office/drawing/2010/main">
                            <a14:imgLayer r:embed="rId16">
                              <a14:imgEffect>
                                <a14:artisticPencilSketch/>
                              </a14:imgEffect>
                            </a14:imgLayer>
                          </a14:imgProps>
                        </a:ext>
                        <a:ext uri="{28A0092B-C50C-407E-A947-70E740481C1C}">
                          <a14:useLocalDpi xmlns:a14="http://schemas.microsoft.com/office/drawing/2010/main" val="0"/>
                        </a:ext>
                      </a:extLst>
                    </a:blip>
                    <a:srcRect/>
                    <a:stretch>
                      <a:fillRect/>
                    </a:stretch>
                  </pic:blipFill>
                  <pic:spPr bwMode="auto">
                    <a:xfrm rot="309752">
                      <a:off x="0" y="0"/>
                      <a:ext cx="1420495" cy="1493520"/>
                    </a:xfrm>
                    <a:prstGeom prst="rect">
                      <a:avLst/>
                    </a:prstGeom>
                    <a:noFill/>
                  </pic:spPr>
                </pic:pic>
              </a:graphicData>
            </a:graphic>
          </wp:anchor>
        </w:drawing>
      </w:r>
      <w:r w:rsidR="0031238B" w:rsidRPr="00992C0A">
        <w:rPr>
          <w:rFonts w:ascii="Times New Roman" w:hAnsi="Times New Roman" w:cs="Times New Roman"/>
          <w:b/>
        </w:rPr>
        <w:t>Aprobado por</w:t>
      </w:r>
    </w:p>
    <w:p w14:paraId="7944D446" w14:textId="60906AA1" w:rsidR="00393D9D" w:rsidRDefault="00393D9D" w:rsidP="00393D9D">
      <w:pPr>
        <w:spacing w:line="360" w:lineRule="auto"/>
        <w:jc w:val="center"/>
        <w:rPr>
          <w:rFonts w:ascii="Times New Roman" w:hAnsi="Times New Roman" w:cs="Times New Roman"/>
          <w:b/>
        </w:rPr>
      </w:pPr>
    </w:p>
    <w:p w14:paraId="1A482584" w14:textId="77777777" w:rsidR="00393D9D" w:rsidRPr="00992C0A" w:rsidRDefault="00393D9D" w:rsidP="00393D9D">
      <w:pPr>
        <w:spacing w:line="360" w:lineRule="auto"/>
        <w:jc w:val="center"/>
        <w:rPr>
          <w:rFonts w:ascii="Times New Roman" w:hAnsi="Times New Roman" w:cs="Times New Roman"/>
          <w:b/>
        </w:rPr>
      </w:pPr>
    </w:p>
    <w:p w14:paraId="0F5B2DDB" w14:textId="183EB57C" w:rsidR="0031238B" w:rsidRPr="0031238B" w:rsidRDefault="00992C0A" w:rsidP="00992C0A">
      <w:pPr>
        <w:pStyle w:val="Sinespaciado"/>
        <w:tabs>
          <w:tab w:val="left" w:pos="5309"/>
        </w:tabs>
        <w:rPr>
          <w:b/>
          <w:bCs/>
        </w:rPr>
      </w:pPr>
      <w:r>
        <w:rPr>
          <w:b/>
          <w:bCs/>
        </w:rPr>
        <w:t xml:space="preserve">________________________                                                  </w:t>
      </w:r>
    </w:p>
    <w:p w14:paraId="48C7C398" w14:textId="44AED3F0" w:rsidR="0031238B" w:rsidRPr="0031238B" w:rsidRDefault="0031238B" w:rsidP="0031238B">
      <w:pPr>
        <w:pStyle w:val="Sinespaciado"/>
        <w:rPr>
          <w:rFonts w:ascii="Times New Roman" w:hAnsi="Times New Roman" w:cs="Times New Roman"/>
          <w:b/>
          <w:bCs/>
        </w:rPr>
      </w:pPr>
      <w:r w:rsidRPr="0031238B">
        <w:rPr>
          <w:rFonts w:ascii="Times New Roman" w:hAnsi="Times New Roman" w:cs="Times New Roman"/>
          <w:b/>
          <w:bCs/>
        </w:rPr>
        <w:t xml:space="preserve">Dr. Iván Gómez Samudio                                  </w:t>
      </w:r>
      <w:r>
        <w:rPr>
          <w:rFonts w:ascii="Times New Roman" w:hAnsi="Times New Roman" w:cs="Times New Roman"/>
          <w:b/>
          <w:bCs/>
        </w:rPr>
        <w:t xml:space="preserve">       </w:t>
      </w:r>
      <w:r w:rsidRPr="0031238B">
        <w:rPr>
          <w:rFonts w:ascii="Times New Roman" w:hAnsi="Times New Roman" w:cs="Times New Roman"/>
          <w:b/>
          <w:bCs/>
        </w:rPr>
        <w:t xml:space="preserve">    </w:t>
      </w:r>
    </w:p>
    <w:p w14:paraId="62C5306B" w14:textId="75994D7A" w:rsidR="0031238B" w:rsidRPr="0031238B" w:rsidRDefault="0031238B" w:rsidP="0031238B">
      <w:pPr>
        <w:pStyle w:val="Sinespaciado"/>
        <w:rPr>
          <w:rFonts w:ascii="Times New Roman" w:hAnsi="Times New Roman" w:cs="Times New Roman"/>
          <w:b/>
          <w:bCs/>
        </w:rPr>
      </w:pPr>
      <w:r w:rsidRPr="0031238B">
        <w:rPr>
          <w:rFonts w:ascii="Times New Roman" w:hAnsi="Times New Roman" w:cs="Times New Roman"/>
          <w:b/>
          <w:bCs/>
        </w:rPr>
        <w:t xml:space="preserve">           </w:t>
      </w:r>
      <w:r w:rsidR="00926109">
        <w:rPr>
          <w:rFonts w:ascii="Times New Roman" w:hAnsi="Times New Roman" w:cs="Times New Roman"/>
          <w:b/>
          <w:bCs/>
        </w:rPr>
        <w:t>Director</w:t>
      </w:r>
      <w:r w:rsidRPr="0031238B">
        <w:rPr>
          <w:rFonts w:ascii="Times New Roman" w:hAnsi="Times New Roman" w:cs="Times New Roman"/>
          <w:b/>
          <w:bCs/>
        </w:rPr>
        <w:t xml:space="preserve">                                                                 </w:t>
      </w:r>
    </w:p>
    <w:sectPr w:rsidR="0031238B" w:rsidRPr="0031238B" w:rsidSect="00665A79">
      <w:footerReference w:type="default" r:id="rId1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22723" w14:textId="77777777" w:rsidR="00363817" w:rsidRDefault="00363817" w:rsidP="00665A79">
      <w:pPr>
        <w:spacing w:after="0" w:line="240" w:lineRule="auto"/>
      </w:pPr>
      <w:r>
        <w:separator/>
      </w:r>
    </w:p>
  </w:endnote>
  <w:endnote w:type="continuationSeparator" w:id="0">
    <w:p w14:paraId="0F051C4A" w14:textId="77777777" w:rsidR="00363817" w:rsidRDefault="00363817" w:rsidP="00665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338239"/>
      <w:docPartObj>
        <w:docPartGallery w:val="Page Numbers (Bottom of Page)"/>
        <w:docPartUnique/>
      </w:docPartObj>
    </w:sdtPr>
    <w:sdtEndPr/>
    <w:sdtContent>
      <w:p w14:paraId="28CE361A" w14:textId="7917C732" w:rsidR="00665A79" w:rsidRDefault="00665A79">
        <w:pPr>
          <w:pStyle w:val="Piedepgina"/>
          <w:jc w:val="right"/>
        </w:pPr>
        <w:r>
          <w:fldChar w:fldCharType="begin"/>
        </w:r>
        <w:r>
          <w:instrText>PAGE   \* MERGEFORMAT</w:instrText>
        </w:r>
        <w:r>
          <w:fldChar w:fldCharType="separate"/>
        </w:r>
        <w:r>
          <w:rPr>
            <w:lang w:val="es-ES"/>
          </w:rPr>
          <w:t>2</w:t>
        </w:r>
        <w:r>
          <w:fldChar w:fldCharType="end"/>
        </w:r>
      </w:p>
    </w:sdtContent>
  </w:sdt>
  <w:p w14:paraId="749F73B8" w14:textId="77777777" w:rsidR="00665A79" w:rsidRDefault="00665A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07608" w14:textId="77777777" w:rsidR="00363817" w:rsidRDefault="00363817" w:rsidP="00665A79">
      <w:pPr>
        <w:spacing w:after="0" w:line="240" w:lineRule="auto"/>
      </w:pPr>
      <w:r>
        <w:separator/>
      </w:r>
    </w:p>
  </w:footnote>
  <w:footnote w:type="continuationSeparator" w:id="0">
    <w:p w14:paraId="5EFDF04D" w14:textId="77777777" w:rsidR="00363817" w:rsidRDefault="00363817" w:rsidP="00665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84D6F"/>
    <w:multiLevelType w:val="hybridMultilevel"/>
    <w:tmpl w:val="C6DA34D6"/>
    <w:lvl w:ilvl="0" w:tplc="20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E10F51"/>
    <w:multiLevelType w:val="hybridMultilevel"/>
    <w:tmpl w:val="7D7A36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E75265"/>
    <w:multiLevelType w:val="hybridMultilevel"/>
    <w:tmpl w:val="53D6C206"/>
    <w:lvl w:ilvl="0" w:tplc="20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75782C"/>
    <w:multiLevelType w:val="hybridMultilevel"/>
    <w:tmpl w:val="16120850"/>
    <w:lvl w:ilvl="0" w:tplc="20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E16366"/>
    <w:multiLevelType w:val="hybridMultilevel"/>
    <w:tmpl w:val="0BAC4306"/>
    <w:lvl w:ilvl="0" w:tplc="20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4820E2"/>
    <w:multiLevelType w:val="hybridMultilevel"/>
    <w:tmpl w:val="6ED0C556"/>
    <w:lvl w:ilvl="0" w:tplc="20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9C1E99"/>
    <w:multiLevelType w:val="hybridMultilevel"/>
    <w:tmpl w:val="0F64CBC6"/>
    <w:lvl w:ilvl="0" w:tplc="20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B81523"/>
    <w:multiLevelType w:val="hybridMultilevel"/>
    <w:tmpl w:val="350EC294"/>
    <w:lvl w:ilvl="0" w:tplc="20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B53A5C"/>
    <w:multiLevelType w:val="hybridMultilevel"/>
    <w:tmpl w:val="244E066A"/>
    <w:lvl w:ilvl="0" w:tplc="20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F8119E2"/>
    <w:multiLevelType w:val="hybridMultilevel"/>
    <w:tmpl w:val="45068AD2"/>
    <w:lvl w:ilvl="0" w:tplc="20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C0551C"/>
    <w:multiLevelType w:val="hybridMultilevel"/>
    <w:tmpl w:val="DA442614"/>
    <w:lvl w:ilvl="0" w:tplc="20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64701FE"/>
    <w:multiLevelType w:val="hybridMultilevel"/>
    <w:tmpl w:val="2E283FAC"/>
    <w:lvl w:ilvl="0" w:tplc="20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1A46B0C"/>
    <w:multiLevelType w:val="hybridMultilevel"/>
    <w:tmpl w:val="F9C0D8F4"/>
    <w:lvl w:ilvl="0" w:tplc="20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51014D7"/>
    <w:multiLevelType w:val="hybridMultilevel"/>
    <w:tmpl w:val="774CF9B0"/>
    <w:lvl w:ilvl="0" w:tplc="20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58D3B97"/>
    <w:multiLevelType w:val="hybridMultilevel"/>
    <w:tmpl w:val="9552F600"/>
    <w:lvl w:ilvl="0" w:tplc="20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80A04D9"/>
    <w:multiLevelType w:val="hybridMultilevel"/>
    <w:tmpl w:val="57DC2710"/>
    <w:lvl w:ilvl="0" w:tplc="20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9203E6C"/>
    <w:multiLevelType w:val="hybridMultilevel"/>
    <w:tmpl w:val="CA3017E6"/>
    <w:lvl w:ilvl="0" w:tplc="20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1FD4CCD"/>
    <w:multiLevelType w:val="hybridMultilevel"/>
    <w:tmpl w:val="51C43B0E"/>
    <w:lvl w:ilvl="0" w:tplc="20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4DE2D6C"/>
    <w:multiLevelType w:val="hybridMultilevel"/>
    <w:tmpl w:val="6F6035F8"/>
    <w:lvl w:ilvl="0" w:tplc="20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4"/>
  </w:num>
  <w:num w:numId="4">
    <w:abstractNumId w:val="2"/>
  </w:num>
  <w:num w:numId="5">
    <w:abstractNumId w:val="4"/>
  </w:num>
  <w:num w:numId="6">
    <w:abstractNumId w:val="17"/>
  </w:num>
  <w:num w:numId="7">
    <w:abstractNumId w:val="0"/>
  </w:num>
  <w:num w:numId="8">
    <w:abstractNumId w:val="1"/>
  </w:num>
  <w:num w:numId="9">
    <w:abstractNumId w:val="8"/>
  </w:num>
  <w:num w:numId="10">
    <w:abstractNumId w:val="13"/>
  </w:num>
  <w:num w:numId="11">
    <w:abstractNumId w:val="10"/>
  </w:num>
  <w:num w:numId="12">
    <w:abstractNumId w:val="16"/>
  </w:num>
  <w:num w:numId="13">
    <w:abstractNumId w:val="15"/>
  </w:num>
  <w:num w:numId="14">
    <w:abstractNumId w:val="5"/>
  </w:num>
  <w:num w:numId="15">
    <w:abstractNumId w:val="9"/>
  </w:num>
  <w:num w:numId="16">
    <w:abstractNumId w:val="7"/>
  </w:num>
  <w:num w:numId="17">
    <w:abstractNumId w:val="18"/>
  </w:num>
  <w:num w:numId="18">
    <w:abstractNumId w:val="6"/>
  </w:num>
  <w:num w:numId="1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4DC"/>
    <w:rsid w:val="000245FA"/>
    <w:rsid w:val="00033DE7"/>
    <w:rsid w:val="00044808"/>
    <w:rsid w:val="000519E9"/>
    <w:rsid w:val="000554F1"/>
    <w:rsid w:val="000B14A5"/>
    <w:rsid w:val="000C12D7"/>
    <w:rsid w:val="000D15C8"/>
    <w:rsid w:val="000D4567"/>
    <w:rsid w:val="000E410C"/>
    <w:rsid w:val="000F13AF"/>
    <w:rsid w:val="0010081F"/>
    <w:rsid w:val="00163447"/>
    <w:rsid w:val="00186A09"/>
    <w:rsid w:val="00197356"/>
    <w:rsid w:val="00197EBB"/>
    <w:rsid w:val="001C293B"/>
    <w:rsid w:val="001E4090"/>
    <w:rsid w:val="001F4023"/>
    <w:rsid w:val="002202A5"/>
    <w:rsid w:val="002367FE"/>
    <w:rsid w:val="00242305"/>
    <w:rsid w:val="002834BD"/>
    <w:rsid w:val="002C3476"/>
    <w:rsid w:val="002C4F24"/>
    <w:rsid w:val="002E5F78"/>
    <w:rsid w:val="002F2D88"/>
    <w:rsid w:val="002F3BBE"/>
    <w:rsid w:val="0031238B"/>
    <w:rsid w:val="00317032"/>
    <w:rsid w:val="0032671E"/>
    <w:rsid w:val="00336DD9"/>
    <w:rsid w:val="00363817"/>
    <w:rsid w:val="003743E6"/>
    <w:rsid w:val="00381FC9"/>
    <w:rsid w:val="00393D9D"/>
    <w:rsid w:val="003D08E8"/>
    <w:rsid w:val="003F0510"/>
    <w:rsid w:val="00405581"/>
    <w:rsid w:val="00450E92"/>
    <w:rsid w:val="00456C7C"/>
    <w:rsid w:val="0049463B"/>
    <w:rsid w:val="004962AC"/>
    <w:rsid w:val="00496D28"/>
    <w:rsid w:val="004B2675"/>
    <w:rsid w:val="004B5E01"/>
    <w:rsid w:val="004F5DC3"/>
    <w:rsid w:val="00514469"/>
    <w:rsid w:val="00527A79"/>
    <w:rsid w:val="00571019"/>
    <w:rsid w:val="00584148"/>
    <w:rsid w:val="00597E11"/>
    <w:rsid w:val="005F65BF"/>
    <w:rsid w:val="005F68F9"/>
    <w:rsid w:val="006348F5"/>
    <w:rsid w:val="00647948"/>
    <w:rsid w:val="00665A79"/>
    <w:rsid w:val="006728D4"/>
    <w:rsid w:val="00673C13"/>
    <w:rsid w:val="00680938"/>
    <w:rsid w:val="006833A8"/>
    <w:rsid w:val="006954DC"/>
    <w:rsid w:val="00697998"/>
    <w:rsid w:val="006B0BF4"/>
    <w:rsid w:val="006C7FD7"/>
    <w:rsid w:val="006D2F70"/>
    <w:rsid w:val="006E0B1E"/>
    <w:rsid w:val="006E6F2B"/>
    <w:rsid w:val="006F1F7E"/>
    <w:rsid w:val="006F6502"/>
    <w:rsid w:val="006F6720"/>
    <w:rsid w:val="00711BC3"/>
    <w:rsid w:val="007158E2"/>
    <w:rsid w:val="0072256B"/>
    <w:rsid w:val="0072678F"/>
    <w:rsid w:val="00734AF3"/>
    <w:rsid w:val="00750263"/>
    <w:rsid w:val="00760589"/>
    <w:rsid w:val="007733D1"/>
    <w:rsid w:val="00786C79"/>
    <w:rsid w:val="00791050"/>
    <w:rsid w:val="007B0B8C"/>
    <w:rsid w:val="007E22FE"/>
    <w:rsid w:val="007F03A7"/>
    <w:rsid w:val="007F0C23"/>
    <w:rsid w:val="00802E42"/>
    <w:rsid w:val="0083136A"/>
    <w:rsid w:val="008323CE"/>
    <w:rsid w:val="00854122"/>
    <w:rsid w:val="00862A26"/>
    <w:rsid w:val="00862FF0"/>
    <w:rsid w:val="008A595C"/>
    <w:rsid w:val="008F4289"/>
    <w:rsid w:val="009059D7"/>
    <w:rsid w:val="009063B6"/>
    <w:rsid w:val="00906FE5"/>
    <w:rsid w:val="00907FA1"/>
    <w:rsid w:val="00920D88"/>
    <w:rsid w:val="00924872"/>
    <w:rsid w:val="00926109"/>
    <w:rsid w:val="00932882"/>
    <w:rsid w:val="00950B7D"/>
    <w:rsid w:val="00971A17"/>
    <w:rsid w:val="00992C0A"/>
    <w:rsid w:val="009A4EF9"/>
    <w:rsid w:val="009C3C83"/>
    <w:rsid w:val="00A04E70"/>
    <w:rsid w:val="00A43D1C"/>
    <w:rsid w:val="00A5351F"/>
    <w:rsid w:val="00A56299"/>
    <w:rsid w:val="00A632CD"/>
    <w:rsid w:val="00AA13B9"/>
    <w:rsid w:val="00B065F3"/>
    <w:rsid w:val="00B209F7"/>
    <w:rsid w:val="00B20F35"/>
    <w:rsid w:val="00B676E9"/>
    <w:rsid w:val="00BA0884"/>
    <w:rsid w:val="00BA5B6B"/>
    <w:rsid w:val="00BB74FB"/>
    <w:rsid w:val="00BC7A7D"/>
    <w:rsid w:val="00BC7CC5"/>
    <w:rsid w:val="00C06954"/>
    <w:rsid w:val="00C24067"/>
    <w:rsid w:val="00C612A4"/>
    <w:rsid w:val="00C75EED"/>
    <w:rsid w:val="00CB7A15"/>
    <w:rsid w:val="00CD0701"/>
    <w:rsid w:val="00CE2A64"/>
    <w:rsid w:val="00D25AF7"/>
    <w:rsid w:val="00D30135"/>
    <w:rsid w:val="00D409D1"/>
    <w:rsid w:val="00D46401"/>
    <w:rsid w:val="00D96CA4"/>
    <w:rsid w:val="00DA4C4A"/>
    <w:rsid w:val="00DE1CCF"/>
    <w:rsid w:val="00E62022"/>
    <w:rsid w:val="00EC100B"/>
    <w:rsid w:val="00F32A05"/>
    <w:rsid w:val="00F61363"/>
    <w:rsid w:val="00F92004"/>
    <w:rsid w:val="00FE7010"/>
    <w:rsid w:val="00FF0383"/>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D5E55"/>
  <w15:docId w15:val="{4FD80A94-2569-4BA5-9163-939B10BA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1238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1238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1F7E"/>
    <w:pPr>
      <w:ind w:left="720"/>
      <w:contextualSpacing/>
    </w:pPr>
  </w:style>
  <w:style w:type="paragraph" w:styleId="NormalWeb">
    <w:name w:val="Normal (Web)"/>
    <w:basedOn w:val="Normal"/>
    <w:uiPriority w:val="99"/>
    <w:semiHidden/>
    <w:unhideWhenUsed/>
    <w:rsid w:val="004B2675"/>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styleId="Hipervnculo">
    <w:name w:val="Hyperlink"/>
    <w:basedOn w:val="Fuentedeprrafopredeter"/>
    <w:uiPriority w:val="99"/>
    <w:unhideWhenUsed/>
    <w:rsid w:val="004B2675"/>
    <w:rPr>
      <w:color w:val="0000FF"/>
      <w:u w:val="single"/>
    </w:rPr>
  </w:style>
  <w:style w:type="table" w:styleId="Tablaconcuadrcula">
    <w:name w:val="Table Grid"/>
    <w:basedOn w:val="Tablanormal"/>
    <w:uiPriority w:val="59"/>
    <w:rsid w:val="00381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6concolores-nfasis4">
    <w:name w:val="Grid Table 6 Colorful Accent 4"/>
    <w:basedOn w:val="Tablanormal"/>
    <w:uiPriority w:val="51"/>
    <w:rsid w:val="00862A2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Sinespaciado">
    <w:name w:val="No Spacing"/>
    <w:uiPriority w:val="1"/>
    <w:qFormat/>
    <w:rsid w:val="00673C13"/>
    <w:pPr>
      <w:spacing w:after="0" w:line="240" w:lineRule="auto"/>
    </w:pPr>
  </w:style>
  <w:style w:type="character" w:customStyle="1" w:styleId="Ttulo1Car">
    <w:name w:val="Título 1 Car"/>
    <w:basedOn w:val="Fuentedeprrafopredeter"/>
    <w:link w:val="Ttulo1"/>
    <w:uiPriority w:val="9"/>
    <w:rsid w:val="0031238B"/>
    <w:rPr>
      <w:rFonts w:asciiTheme="majorHAnsi" w:eastAsiaTheme="majorEastAsia" w:hAnsiTheme="majorHAnsi" w:cstheme="majorBidi"/>
      <w:color w:val="365F91" w:themeColor="accent1" w:themeShade="BF"/>
      <w:sz w:val="32"/>
      <w:szCs w:val="32"/>
    </w:rPr>
  </w:style>
  <w:style w:type="paragraph" w:styleId="TtuloTDC">
    <w:name w:val="TOC Heading"/>
    <w:basedOn w:val="Ttulo1"/>
    <w:next w:val="Normal"/>
    <w:uiPriority w:val="39"/>
    <w:unhideWhenUsed/>
    <w:qFormat/>
    <w:rsid w:val="0031238B"/>
    <w:pPr>
      <w:spacing w:line="259" w:lineRule="auto"/>
      <w:outlineLvl w:val="9"/>
    </w:pPr>
    <w:rPr>
      <w:lang w:val="es-MX" w:eastAsia="es-MX"/>
    </w:rPr>
  </w:style>
  <w:style w:type="paragraph" w:styleId="TDC2">
    <w:name w:val="toc 2"/>
    <w:basedOn w:val="Normal"/>
    <w:next w:val="Normal"/>
    <w:autoRedefine/>
    <w:uiPriority w:val="39"/>
    <w:unhideWhenUsed/>
    <w:rsid w:val="0031238B"/>
    <w:pPr>
      <w:spacing w:after="100" w:line="259" w:lineRule="auto"/>
      <w:ind w:left="220"/>
    </w:pPr>
    <w:rPr>
      <w:rFonts w:eastAsiaTheme="minorEastAsia" w:cs="Times New Roman"/>
      <w:lang w:val="es-MX" w:eastAsia="es-MX"/>
    </w:rPr>
  </w:style>
  <w:style w:type="paragraph" w:styleId="TDC1">
    <w:name w:val="toc 1"/>
    <w:basedOn w:val="Normal"/>
    <w:next w:val="Normal"/>
    <w:autoRedefine/>
    <w:uiPriority w:val="39"/>
    <w:unhideWhenUsed/>
    <w:rsid w:val="0031238B"/>
    <w:pPr>
      <w:spacing w:after="100" w:line="259" w:lineRule="auto"/>
    </w:pPr>
    <w:rPr>
      <w:rFonts w:eastAsiaTheme="minorEastAsia" w:cs="Times New Roman"/>
      <w:lang w:val="es-MX" w:eastAsia="es-MX"/>
    </w:rPr>
  </w:style>
  <w:style w:type="paragraph" w:styleId="TDC3">
    <w:name w:val="toc 3"/>
    <w:basedOn w:val="Normal"/>
    <w:next w:val="Normal"/>
    <w:autoRedefine/>
    <w:uiPriority w:val="39"/>
    <w:unhideWhenUsed/>
    <w:rsid w:val="0031238B"/>
    <w:pPr>
      <w:spacing w:after="100" w:line="259" w:lineRule="auto"/>
      <w:ind w:left="440"/>
    </w:pPr>
    <w:rPr>
      <w:rFonts w:eastAsiaTheme="minorEastAsia" w:cs="Times New Roman"/>
      <w:lang w:val="es-MX" w:eastAsia="es-MX"/>
    </w:rPr>
  </w:style>
  <w:style w:type="character" w:customStyle="1" w:styleId="Ttulo2Car">
    <w:name w:val="Título 2 Car"/>
    <w:basedOn w:val="Fuentedeprrafopredeter"/>
    <w:link w:val="Ttulo2"/>
    <w:uiPriority w:val="9"/>
    <w:rsid w:val="0031238B"/>
    <w:rPr>
      <w:rFonts w:asciiTheme="majorHAnsi" w:eastAsiaTheme="majorEastAsia" w:hAnsiTheme="majorHAnsi" w:cstheme="majorBidi"/>
      <w:color w:val="365F91" w:themeColor="accent1" w:themeShade="BF"/>
      <w:sz w:val="26"/>
      <w:szCs w:val="26"/>
    </w:rPr>
  </w:style>
  <w:style w:type="paragraph" w:styleId="Encabezado">
    <w:name w:val="header"/>
    <w:basedOn w:val="Normal"/>
    <w:link w:val="EncabezadoCar"/>
    <w:uiPriority w:val="99"/>
    <w:unhideWhenUsed/>
    <w:rsid w:val="00665A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5A79"/>
  </w:style>
  <w:style w:type="paragraph" w:styleId="Piedepgina">
    <w:name w:val="footer"/>
    <w:basedOn w:val="Normal"/>
    <w:link w:val="PiedepginaCar"/>
    <w:uiPriority w:val="99"/>
    <w:unhideWhenUsed/>
    <w:rsid w:val="00665A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5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8885">
      <w:bodyDiv w:val="1"/>
      <w:marLeft w:val="0"/>
      <w:marRight w:val="0"/>
      <w:marTop w:val="0"/>
      <w:marBottom w:val="0"/>
      <w:divBdr>
        <w:top w:val="none" w:sz="0" w:space="0" w:color="auto"/>
        <w:left w:val="none" w:sz="0" w:space="0" w:color="auto"/>
        <w:bottom w:val="none" w:sz="0" w:space="0" w:color="auto"/>
        <w:right w:val="none" w:sz="0" w:space="0" w:color="auto"/>
      </w:divBdr>
    </w:div>
    <w:div w:id="208706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hyperlink" Target="https://www.monografias.com/Computacion/Red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onografias.com/trabajos32/desastres-naturales/desastres-naturales.shtml" TargetMode="External"/><Relationship Id="rId17" Type="http://schemas.openxmlformats.org/officeDocument/2006/relationships/footer" Target="footer1.xml"/><Relationship Id="rId2" Type="http://schemas.openxmlformats.org/officeDocument/2006/relationships/numbering" Target="numbering.xml"/><Relationship Id="rId16"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nografias.com/trabajos29/auditoria-seguridad/auditoria-seguridad.shtml"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monografias.com/trabajos15/indicad-evaluacion/indicad-evaluacion.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onografias.com/trabajos5/selpe/selpe.shtml" TargetMode="External"/><Relationship Id="rId14" Type="http://schemas.openxmlformats.org/officeDocument/2006/relationships/hyperlink" Target="https://www.monografias.com/trabajos54/produccion-sistema-economico/produccion-sistema-economico.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1B31F-246B-4C32-B103-4574D21FA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10486</Words>
  <Characters>57673</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Keysel Harewood</dc:creator>
  <cp:lastModifiedBy>claustrogomez@gmail.com</cp:lastModifiedBy>
  <cp:revision>5</cp:revision>
  <cp:lastPrinted>2021-11-25T15:25:00Z</cp:lastPrinted>
  <dcterms:created xsi:type="dcterms:W3CDTF">2021-11-25T15:35:00Z</dcterms:created>
  <dcterms:modified xsi:type="dcterms:W3CDTF">2022-04-02T20:52:00Z</dcterms:modified>
</cp:coreProperties>
</file>